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2" w:rsidRDefault="00AB462C">
      <w:pPr>
        <w:spacing w:before="240" w:after="240"/>
        <w:rPr>
          <w:rFonts w:ascii="Georgia" w:eastAsia="Georgia" w:hAnsi="Georgia" w:cs="Georgia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4"/>
          <w:szCs w:val="24"/>
          <w:u w:val="single"/>
        </w:rPr>
        <w:t>Planil</w:t>
      </w:r>
      <w:r>
        <w:rPr>
          <w:rFonts w:ascii="Georgia" w:eastAsia="Georgia" w:hAnsi="Georgia" w:cs="Georgia"/>
          <w:b/>
          <w:u w:val="single"/>
        </w:rPr>
        <w:t>la Obligatoria de Bibliografía:</w:t>
      </w:r>
    </w:p>
    <w:tbl>
      <w:tblPr>
        <w:tblStyle w:val="a3"/>
        <w:tblW w:w="848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4249"/>
      </w:tblGrid>
      <w:tr w:rsidR="00AF2492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/>
              </w:rPr>
              <w:t>Puesto a concursar:</w:t>
            </w:r>
            <w:r>
              <w:rPr>
                <w:rFonts w:ascii="Georgia" w:eastAsia="Georgia" w:hAnsi="Georgia" w:cs="Georgia"/>
              </w:rPr>
              <w:t> </w:t>
            </w:r>
          </w:p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Lic. En Servicio Social /Trabajo Social </w:t>
            </w:r>
          </w:p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 </w:t>
            </w:r>
          </w:p>
        </w:tc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u w:val="single"/>
              </w:rPr>
              <w:t>Hospital/Zona:</w:t>
            </w:r>
            <w:r>
              <w:rPr>
                <w:rFonts w:ascii="Georgia" w:eastAsia="Georgia" w:hAnsi="Georgia" w:cs="Georgia"/>
              </w:rPr>
              <w:t> </w:t>
            </w:r>
          </w:p>
          <w:p w:rsidR="00AF2492" w:rsidRDefault="00AB462C">
            <w:pPr>
              <w:rPr>
                <w:rFonts w:ascii="Georgia" w:eastAsia="Georgia" w:hAnsi="Georgia" w:cs="Georgia"/>
              </w:rPr>
            </w:pPr>
            <w:bookmarkStart w:id="1" w:name="_heading=h.30j0zll" w:colFirst="0" w:colLast="0"/>
            <w:bookmarkEnd w:id="1"/>
            <w:r>
              <w:rPr>
                <w:rFonts w:ascii="Georgia" w:eastAsia="Georgia" w:hAnsi="Georgia" w:cs="Georgia"/>
              </w:rPr>
              <w:t xml:space="preserve"> Hospital Área  </w:t>
            </w:r>
            <w:proofErr w:type="gramStart"/>
            <w:r>
              <w:rPr>
                <w:rFonts w:ascii="Georgia" w:eastAsia="Georgia" w:hAnsi="Georgia" w:cs="Georgia"/>
              </w:rPr>
              <w:t>Aluminé .</w:t>
            </w:r>
            <w:proofErr w:type="gramEnd"/>
            <w:r>
              <w:rPr>
                <w:rFonts w:ascii="Georgia" w:eastAsia="Georgia" w:hAnsi="Georgia" w:cs="Georgia"/>
              </w:rPr>
              <w:t xml:space="preserve"> Zona Sanitaria II</w:t>
            </w:r>
          </w:p>
        </w:tc>
      </w:tr>
    </w:tbl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 </w:t>
      </w:r>
    </w:p>
    <w:p w:rsidR="00AF2492" w:rsidRDefault="00AB462C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EJES DE ANÁLISIS A CONSIDERAR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Abordaje de situaciones de </w:t>
      </w:r>
      <w:proofErr w:type="spellStart"/>
      <w:r>
        <w:rPr>
          <w:rFonts w:ascii="Georgia" w:eastAsia="Georgia" w:hAnsi="Georgia" w:cs="Georgia"/>
          <w:b/>
        </w:rPr>
        <w:t>gène</w:t>
      </w:r>
      <w:bookmarkStart w:id="2" w:name="_GoBack"/>
      <w:bookmarkEnd w:id="2"/>
      <w:r>
        <w:rPr>
          <w:rFonts w:ascii="Georgia" w:eastAsia="Georgia" w:hAnsi="Georgia" w:cs="Georgia"/>
          <w:b/>
        </w:rPr>
        <w:t>ro</w:t>
      </w:r>
      <w:proofErr w:type="spellEnd"/>
      <w:r>
        <w:rPr>
          <w:rFonts w:ascii="Georgia" w:eastAsia="Georgia" w:hAnsi="Georgia" w:cs="Georgia"/>
          <w:b/>
        </w:rPr>
        <w:t xml:space="preserve"> y perspectiva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ACSI y maltrato 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Consumos de sustancias 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Interculturalidad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Diversidad de género 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Conductas suicidas 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Masculinidades </w:t>
      </w:r>
    </w:p>
    <w:p w:rsidR="00AF2492" w:rsidRDefault="00AB462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 del Trabajo Social en el Sistema Público de Salud</w:t>
      </w:r>
    </w:p>
    <w:p w:rsidR="00AF2492" w:rsidRDefault="00AF2492">
      <w:pPr>
        <w:rPr>
          <w:rFonts w:ascii="Georgia" w:eastAsia="Georgia" w:hAnsi="Georgia" w:cs="Georgia"/>
          <w:b/>
          <w:u w:val="single"/>
        </w:rPr>
      </w:pPr>
    </w:p>
    <w:p w:rsidR="00AF2492" w:rsidRDefault="00AB462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 xml:space="preserve">NORMATIVA Y BIBLIOGRAFIA SUGERIDA </w:t>
      </w:r>
      <w:r>
        <w:rPr>
          <w:rFonts w:ascii="Georgia" w:eastAsia="Georgia" w:hAnsi="Georgia" w:cs="Georgia"/>
        </w:rPr>
        <w:t> </w:t>
      </w:r>
    </w:p>
    <w:tbl>
      <w:tblPr>
        <w:tblStyle w:val="a4"/>
        <w:tblW w:w="85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7999"/>
      </w:tblGrid>
      <w:tr w:rsidR="00AF249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1 </w:t>
            </w:r>
          </w:p>
        </w:tc>
        <w:tc>
          <w:tcPr>
            <w:tcW w:w="7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Convenio Colectivo de Trabajo Salud Neuquén, Ley 3118. </w:t>
            </w:r>
          </w:p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Sistema de Salud Neuquén: organización sectorial - regional.</w:t>
            </w:r>
          </w:p>
          <w:p w:rsidR="00AF2492" w:rsidRDefault="00AF2492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AF2492"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de Salud Mental N° 26.657 </w:t>
            </w:r>
          </w:p>
        </w:tc>
      </w:tr>
      <w:tr w:rsidR="00AF2492"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26.485 de protección integral para prevenir, sancionar y erradicar la violencia contra las mujeres en los ámbitos en que desarrollen sus relaciones interpersonales</w:t>
            </w:r>
          </w:p>
        </w:tc>
      </w:tr>
      <w:tr w:rsidR="00AF2492"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4 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27.610 Acceso a la interrupción legal del embarazo</w:t>
            </w:r>
          </w:p>
        </w:tc>
      </w:tr>
      <w:tr w:rsidR="00AF2492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799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Provincial N° 2.302 De Protección Integral los Derechos de la Niñez y Adolescencia</w:t>
            </w:r>
          </w:p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NNYA 26.601</w:t>
            </w:r>
          </w:p>
          <w:p w:rsidR="00AF2492" w:rsidRDefault="00AF2492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Ley Provincial N° 2.611 Derechos de los Pacientes 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Provincial N° 2.222 Programa de salud Sexual y Reproductiva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Protocolo único de intervención Provincial Ley N° 2.785 para prevenir, sancionar y erradicar la violencia familiar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tabs>
                <w:tab w:val="left" w:pos="1320"/>
              </w:tabs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Provincial N° 2.786 de Protección integral para prevenir sancionar y erradicar la violencia contra las mujeres</w:t>
            </w:r>
          </w:p>
          <w:p w:rsidR="00AF2492" w:rsidRDefault="00AB462C">
            <w:pPr>
              <w:tabs>
                <w:tab w:val="left" w:pos="1320"/>
              </w:tabs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Ley Nacional 26.485</w:t>
            </w:r>
            <w:r>
              <w:rPr>
                <w:rFonts w:ascii="Georgia" w:eastAsia="Georgia" w:hAnsi="Georgia" w:cs="Georgia"/>
              </w:rPr>
              <w:tab/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</w:t>
            </w:r>
            <w:r>
              <w:rPr>
                <w:rFonts w:ascii="Georgia" w:eastAsia="Georgia" w:hAnsi="Georgia" w:cs="Georgia"/>
              </w:rPr>
              <w:t>0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Protocolo para el Abordaje Integral del consumo problemático de alcohol y otras sustancias</w:t>
            </w:r>
          </w:p>
          <w:p w:rsidR="00AF2492" w:rsidRDefault="00AB462C">
            <w:pPr>
              <w:tabs>
                <w:tab w:val="left" w:pos="1230"/>
              </w:tabs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Lineamientos para la atención de consumo episódico excesivo de alcohol en adolescentes.</w:t>
            </w:r>
          </w:p>
          <w:p w:rsidR="00AF2492" w:rsidRDefault="00AF2492">
            <w:pPr>
              <w:tabs>
                <w:tab w:val="left" w:pos="1230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Ley </w:t>
            </w:r>
            <w:r>
              <w:rPr>
                <w:rFonts w:ascii="Georgia" w:eastAsia="Georgia" w:hAnsi="Georgia" w:cs="Georgia"/>
                <w:b/>
              </w:rPr>
              <w:t>N</w:t>
            </w:r>
            <w:r>
              <w:rPr>
                <w:rFonts w:ascii="Georgia" w:eastAsia="Georgia" w:hAnsi="Georgia" w:cs="Georgia"/>
              </w:rPr>
              <w:t>acional N° 26.743 de Identidad de Género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26.529 de Derecho del paciente en su relación con los profesionales e instituciones de la salud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25.326 de Protección de los datos personales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26.842 de prevención y sanción de la trata de personas y as</w:t>
            </w:r>
            <w:r>
              <w:rPr>
                <w:rFonts w:ascii="Georgia" w:eastAsia="Georgia" w:hAnsi="Georgia" w:cs="Georgia"/>
              </w:rPr>
              <w:t>istencia a sus víctimas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N° 25.673 de salud sexual y procreación responsable</w:t>
            </w:r>
          </w:p>
        </w:tc>
      </w:tr>
      <w:tr w:rsidR="00AF2492">
        <w:trPr>
          <w:trHeight w:val="461"/>
        </w:trPr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Lineamientos para la atención del intento de suicidio en adolescentes </w:t>
            </w:r>
          </w:p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Nacional de prevención del suicidio 27.130</w:t>
            </w:r>
          </w:p>
          <w:p w:rsidR="00AF2492" w:rsidRDefault="00AF2492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Ley Federal Nº 27072 de Ejercicio Profesional del Trabajo Social </w:t>
            </w:r>
          </w:p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Ley Provincial N°3214 de Ejercicio Profesional 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F2492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Micaela 27.499</w:t>
            </w:r>
          </w:p>
          <w:p w:rsidR="00AF2492" w:rsidRDefault="00AF2492">
            <w:pPr>
              <w:rPr>
                <w:rFonts w:ascii="Georgia" w:eastAsia="Georgia" w:hAnsi="Georgia" w:cs="Georgia"/>
              </w:rPr>
            </w:pP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19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Ley Brisa 27.452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Convención de los derechos de las personas con discapacidad. 26.378</w:t>
            </w:r>
          </w:p>
        </w:tc>
      </w:tr>
      <w:tr w:rsidR="00AF2492"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F2492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F2492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AF2492" w:rsidRDefault="00AB462C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> </w:t>
      </w:r>
    </w:p>
    <w:p w:rsidR="00AF2492" w:rsidRDefault="00AB462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LINKS</w:t>
      </w:r>
      <w:r>
        <w:rPr>
          <w:rFonts w:ascii="Georgia" w:eastAsia="Georgia" w:hAnsi="Georgia" w:cs="Georgia"/>
        </w:rPr>
        <w:t> </w:t>
      </w:r>
    </w:p>
    <w:tbl>
      <w:tblPr>
        <w:tblStyle w:val="a5"/>
        <w:tblW w:w="848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7929"/>
      </w:tblGrid>
      <w:tr w:rsidR="00AF24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AF2492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http://iah.salud.gob.ar/doc/Documento224.pdf</w:t>
              </w:r>
            </w:hyperlink>
          </w:p>
        </w:tc>
      </w:tr>
      <w:tr w:rsidR="00AF2492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https://www.oas.org/dil/esp/ley_de_proteccion_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integral_de_mujeres_argentina.pdf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9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https://www.argentina.gob.ar/normativa/nacional/ley-27610-346231/texto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0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https://e-legis-ar.msal.gov.ar/htdocs/legisalud/migration/html/28856.html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1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http://www.mpdne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uquen.gob.ar/images/nin/ley_2302.pdf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2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3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http://200.70.33.130/images2/Biblioteca/2222-TO-NoOficial.pdf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4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http://200.70.33.130/images2/Biblioteca/PROTOCOLOUNICODEINTERVENCION.pdf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https://www.argentina.gob.ar/normativa/nacional/ley-26378-141317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http://www.hospitalneuquen.org.ar/wp-conten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t/uploads/2020/02/Protocolo-para-el-Abordaje-Integral-del-Consumo-de-Alcohol.pdf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http://www.jus.gob.ar/media/3108867/ley_26743_identidad_de_genero.pdf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http://servicios.infoleg.gob.ar/infolegInternet/anexos/160000-164999/160432/norma.htm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19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http://servicios.infoleg.gob.ar/infolegInternet/anexos/60000-64999/64790/texact.htm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0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http://servicios.infole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g.gob.ar/infolegInternet/anexos/205000-209999/206554/norma.htm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1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http://servicios.infoleg.gob.ar/infolegInternet/anexos/75000-79999/79831/norma.htm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2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https://bancos.salud.gob.ar/sites/default/files/2020-08/2020-lineamientos-atencion-intento-suicidio-adolescentes.pdf</w:t>
              </w:r>
            </w:hyperlink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3" w:anchor=":~:text=El%20sistema%20de%20Salud%20Provincial,los%20establecimientos%20prestadores%20de%20servicios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https://www.saludneuquen.gob.ar/organizacion-sectorial/#:~:text=El%20siste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ma%20de%20Salud%20Provincial,los%20establecimientos%20prestadores%20de%20servicios</w:t>
              </w:r>
            </w:hyperlink>
            <w:r>
              <w:rPr>
                <w:rFonts w:ascii="Georgia" w:eastAsia="Georgia" w:hAnsi="Georgia" w:cs="Georgia"/>
              </w:rPr>
              <w:t xml:space="preserve">.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4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https://www.boletinoficial.gob.ar/detalleAviso/primera/249346/20210910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http://www.jus.gob.ar/media/3108870/ley_26061_proteccion_de_ni_os.pdf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https://www.trabajo-social.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org.ar/ley-federal/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https://drive.google.com/file/d/1T8SJdFAFey107BSecefwchmetH8xTEo9/view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https://www.argentina.gob.ar/sites/default/files/contenidos_minimos_ley_micaela.pdf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29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https://www.argentina.gob.ar/normativa/nacional/ley-27452-312717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F2492">
            <w:pPr>
              <w:rPr>
                <w:rFonts w:ascii="Georgia" w:eastAsia="Georgia" w:hAnsi="Georgia" w:cs="Georgia"/>
              </w:rPr>
            </w:pPr>
          </w:p>
        </w:tc>
      </w:tr>
    </w:tbl>
    <w:p w:rsidR="00AF2492" w:rsidRDefault="00AB462C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> </w:t>
      </w:r>
    </w:p>
    <w:p w:rsidR="00AF2492" w:rsidRDefault="00AB462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LECTURAS COPLEMENTARIAS:</w:t>
      </w:r>
    </w:p>
    <w:tbl>
      <w:tblPr>
        <w:tblStyle w:val="a6"/>
        <w:tblW w:w="848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995"/>
      </w:tblGrid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0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https://drive.google.com/file/d/1dT8SwsGD4sZKeEOrM4oal_pJxPeClY6l/view</w:t>
              </w:r>
            </w:hyperlink>
          </w:p>
        </w:tc>
      </w:tr>
      <w:tr w:rsidR="00AF2492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1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https://drive.google.com/file/d/1oaHnkmN69JueONbQy2sY-isrScBjG7rw/view</w:t>
              </w:r>
            </w:hyperlink>
          </w:p>
        </w:tc>
      </w:tr>
      <w:tr w:rsidR="00AF2492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2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https://www.unicef.org/argentina/media/11246/file/Abordaje%20integral%20del%20suicidio%20en%20las%20adolescencias.pdf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3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https://www.margen.org/epub/Aguilera_2020.pdf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4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https://www.studocu.com/es-ar/document/universidad-nacional-del-centro-de-la-provincia-de-buenos-aires/psicologia-social/01-stolkiner-alicia-tiempos-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lastRenderedPageBreak/>
                <w:t>posmodernos-procesos-d</w:t>
              </w:r>
              <w:r>
                <w:rPr>
                  <w:rFonts w:ascii="Georgia" w:eastAsia="Georgia" w:hAnsi="Georgia" w:cs="Georgia"/>
                  <w:color w:val="1155CC"/>
                  <w:u w:val="single"/>
                </w:rPr>
                <w:t>e-ajuste-y-salud-mental/35267240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6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https://drive.google.com/drive/u/1/folders/1vWR08n1uH41yfW13y47Jw_q2Gb3mY40R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https://drive.google.com/drive/u/1/folders/1vWR08n1uH41yfW13y47Jw_q2Gb3mY40R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F249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F2492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F2492" w:rsidRDefault="00AB462C">
            <w:pPr>
              <w:rPr>
                <w:rFonts w:ascii="Georgia" w:eastAsia="Georgia" w:hAnsi="Georgia" w:cs="Georgia"/>
              </w:rPr>
            </w:pPr>
            <w:hyperlink r:id="rId3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https://www.oas.org/juridico/pdfs/arg_ley25326.pdf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AF2492" w:rsidRDefault="00AF2492">
      <w:pPr>
        <w:rPr>
          <w:rFonts w:ascii="Georgia" w:eastAsia="Georgia" w:hAnsi="Georgia" w:cs="Georgia"/>
        </w:rPr>
      </w:pPr>
    </w:p>
    <w:p w:rsidR="00AF2492" w:rsidRDefault="00AB462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 </w:t>
      </w:r>
    </w:p>
    <w:p w:rsidR="00AF2492" w:rsidRDefault="00AF2492">
      <w:pPr>
        <w:rPr>
          <w:rFonts w:ascii="Georgia" w:eastAsia="Georgia" w:hAnsi="Georgia" w:cs="Georgia"/>
        </w:rPr>
      </w:pPr>
    </w:p>
    <w:p w:rsidR="00AF2492" w:rsidRDefault="00AF2492">
      <w:pPr>
        <w:jc w:val="right"/>
        <w:rPr>
          <w:rFonts w:ascii="Georgia" w:eastAsia="Georgia" w:hAnsi="Georgia" w:cs="Georgia"/>
        </w:rPr>
      </w:pPr>
    </w:p>
    <w:p w:rsidR="00AF2492" w:rsidRDefault="00AF2492">
      <w:pPr>
        <w:jc w:val="right"/>
        <w:rPr>
          <w:sz w:val="24"/>
          <w:szCs w:val="24"/>
        </w:rPr>
      </w:pPr>
    </w:p>
    <w:sectPr w:rsidR="00AF249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2492"/>
    <w:rsid w:val="00AB462C"/>
    <w:rsid w:val="00A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dil/esp/ley_de_proteccion_integral_de_mujeres_argentina.pdf" TargetMode="External"/><Relationship Id="rId13" Type="http://schemas.openxmlformats.org/officeDocument/2006/relationships/hyperlink" Target="http://200.70.33.130/images2/Biblioteca/2222-TO-NoOficial.pdf" TargetMode="External"/><Relationship Id="rId18" Type="http://schemas.openxmlformats.org/officeDocument/2006/relationships/hyperlink" Target="http://servicios.infoleg.gob.ar/infolegInternet/anexos/160000-164999/160432/norma.htm" TargetMode="External"/><Relationship Id="rId26" Type="http://schemas.openxmlformats.org/officeDocument/2006/relationships/hyperlink" Target="https://www.trabajo-social.org.ar/ley-federal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ervicios.infoleg.gob.ar/infolegInternet/anexos/75000-79999/79831/norma.htm" TargetMode="External"/><Relationship Id="rId34" Type="http://schemas.openxmlformats.org/officeDocument/2006/relationships/hyperlink" Target="https://www.studocu.com/es-ar/document/universidad-nacional-del-centro-de-la-provincia-de-buenos-aires/psicologia-social/01-stolkiner-alicia-tiempos-posmodernos-procesos-de-ajuste-y-salud-mental/35267240" TargetMode="External"/><Relationship Id="rId7" Type="http://schemas.openxmlformats.org/officeDocument/2006/relationships/hyperlink" Target="http://iah.salud.gob.ar/doc/Documento224.pdf" TargetMode="External"/><Relationship Id="rId12" Type="http://schemas.openxmlformats.org/officeDocument/2006/relationships/hyperlink" Target="https://www.saludneuquen.gob.ar/wp-content/uploads/2019/06/Ley-Provincial-2611-Derechos-de-los-Pacientes.pdf" TargetMode="External"/><Relationship Id="rId17" Type="http://schemas.openxmlformats.org/officeDocument/2006/relationships/hyperlink" Target="http://www.jus.gob.ar/media/3108867/ley_26743_identidad_de_genero.pdf" TargetMode="External"/><Relationship Id="rId25" Type="http://schemas.openxmlformats.org/officeDocument/2006/relationships/hyperlink" Target="http://www.jus.gob.ar/media/3108870/ley_26061_proteccion_de_ni_os.pdf" TargetMode="External"/><Relationship Id="rId33" Type="http://schemas.openxmlformats.org/officeDocument/2006/relationships/hyperlink" Target="https://www.margen.org/epub/Aguilera_2020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spitalneuquen.org.ar/wp-content/uploads/2020/02/Protocolo-para-el-Abordaje-Integral-del-Consumo-de-Alcohol.pdf" TargetMode="External"/><Relationship Id="rId20" Type="http://schemas.openxmlformats.org/officeDocument/2006/relationships/hyperlink" Target="http://servicios.infoleg.gob.ar/infolegInternet/anexos/205000-209999/206554/norma.htm" TargetMode="External"/><Relationship Id="rId29" Type="http://schemas.openxmlformats.org/officeDocument/2006/relationships/hyperlink" Target="https://www.argentina.gob.ar/normativa/nacional/ley-27452-3127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hyperlink" Target="http://www.mpdneuquen.gob.ar/images/nin/ley_2302.pdf" TargetMode="External"/><Relationship Id="rId24" Type="http://schemas.openxmlformats.org/officeDocument/2006/relationships/hyperlink" Target="https://www.boletinoficial.gob.ar/detalleAviso/primera/249346/20210910" TargetMode="External"/><Relationship Id="rId32" Type="http://schemas.openxmlformats.org/officeDocument/2006/relationships/hyperlink" Target="https://www.unicef.org/argentina/media/11246/file/Abordaje%20integral%20del%20suicidio%20en%20las%20adolescencias.pdf" TargetMode="External"/><Relationship Id="rId37" Type="http://schemas.openxmlformats.org/officeDocument/2006/relationships/hyperlink" Target="https://www.oas.org/juridico/pdfs/arg_ley253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gentina.gob.ar/normativa/nacional/ley-26378-141317" TargetMode="External"/><Relationship Id="rId23" Type="http://schemas.openxmlformats.org/officeDocument/2006/relationships/hyperlink" Target="https://www.saludneuquen.gob.ar/organizacion-sectorial/" TargetMode="External"/><Relationship Id="rId28" Type="http://schemas.openxmlformats.org/officeDocument/2006/relationships/hyperlink" Target="https://www.argentina.gob.ar/sites/default/files/contenidos_minimos_ley_micaela.pdf" TargetMode="External"/><Relationship Id="rId36" Type="http://schemas.openxmlformats.org/officeDocument/2006/relationships/hyperlink" Target="https://drive.google.com/drive/u/1/folders/1vWR08n1uH41yfW13y47Jw_q2Gb3mY40R" TargetMode="External"/><Relationship Id="rId10" Type="http://schemas.openxmlformats.org/officeDocument/2006/relationships/hyperlink" Target="https://e-legis-ar.msal.gov.ar/htdocs/legisalud/migration/html/28856.html" TargetMode="External"/><Relationship Id="rId19" Type="http://schemas.openxmlformats.org/officeDocument/2006/relationships/hyperlink" Target="http://servicios.infoleg.gob.ar/infolegInternet/anexos/60000-64999/64790/texact.htm" TargetMode="External"/><Relationship Id="rId31" Type="http://schemas.openxmlformats.org/officeDocument/2006/relationships/hyperlink" Target="https://drive.google.com/file/d/1oaHnkmN69JueONbQy2sY-isrScBjG7rw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normativa/nacional/ley-27610-346231/texto" TargetMode="External"/><Relationship Id="rId14" Type="http://schemas.openxmlformats.org/officeDocument/2006/relationships/hyperlink" Target="http://200.70.33.130/images2/Biblioteca/PROTOCOLOUNICODEINTERVENCION.pdf" TargetMode="External"/><Relationship Id="rId22" Type="http://schemas.openxmlformats.org/officeDocument/2006/relationships/hyperlink" Target="https://bancos.salud.gob.ar/sites/default/files/2020-08/2020-lineamientos-atencion-intento-suicidio-adolescentes.pdf" TargetMode="External"/><Relationship Id="rId27" Type="http://schemas.openxmlformats.org/officeDocument/2006/relationships/hyperlink" Target="https://drive.google.com/file/d/1T8SJdFAFey107BSecefwchmetH8xTEo9/view" TargetMode="External"/><Relationship Id="rId30" Type="http://schemas.openxmlformats.org/officeDocument/2006/relationships/hyperlink" Target="https://drive.google.com/file/d/1dT8SwsGD4sZKeEOrM4oal_pJxPeClY6l/view" TargetMode="External"/><Relationship Id="rId35" Type="http://schemas.openxmlformats.org/officeDocument/2006/relationships/hyperlink" Target="https://drive.google.com/drive/u/1/folders/1vWR08n1uH41yfW13y47Jw_q2Gb3mY40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5+j5E+JL/MCC3XxAP+izelySJg==">AMUW2mWI4iGPrKZ+RqLayF93o85QhApIcPte/fjY+hKcugUKk6LshttHI1k+ol+I8UE3AJfzrUaI61IDbWfJ9OWI4iZjuykoGsPhSGbttSkkfxB8fqBMerPguZpZxQORqNy/kyrQTGCS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saludnqn</cp:lastModifiedBy>
  <cp:revision>2</cp:revision>
  <dcterms:created xsi:type="dcterms:W3CDTF">2023-01-24T14:21:00Z</dcterms:created>
  <dcterms:modified xsi:type="dcterms:W3CDTF">2023-01-24T14:21:00Z</dcterms:modified>
</cp:coreProperties>
</file>