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8D3317" w:rsidP="008D3317">
            <w:pPr>
              <w:jc w:val="center"/>
            </w:pPr>
            <w:r>
              <w:t>AUXILIAR ADMINISTRATIVO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8D3317" w:rsidP="008D3317">
            <w:pPr>
              <w:jc w:val="center"/>
            </w:pPr>
            <w:r>
              <w:t>HOSPITAL LONCOPUÉ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8D3317" w:rsidP="00F75884">
            <w:pPr>
              <w:jc w:val="both"/>
            </w:pPr>
            <w:r w:rsidRPr="008D3317">
              <w:t>Convenio Colectivo</w:t>
            </w:r>
            <w:r w:rsidR="00F75884">
              <w:t xml:space="preserve"> De Trabajo - </w:t>
            </w:r>
            <w:r w:rsidRPr="008D3317">
              <w:t xml:space="preserve">Salud, </w:t>
            </w:r>
            <w:r w:rsidR="00F75884">
              <w:t>L</w:t>
            </w:r>
            <w:r w:rsidRPr="008D3317">
              <w:t>ey 3118.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6B5884" w:rsidP="00B0219D">
            <w:pPr>
              <w:jc w:val="both"/>
            </w:pPr>
            <w:r w:rsidRPr="00F75884">
              <w:t>ANDES (</w:t>
            </w:r>
            <w:r w:rsidR="00B0219D">
              <w:t xml:space="preserve">APLICACIONES NEUQUENAS DE SALUD </w:t>
            </w:r>
            <w:r w:rsidRPr="00F75884">
              <w:t>- USO EN GRAL)</w:t>
            </w:r>
          </w:p>
        </w:tc>
      </w:tr>
      <w:tr w:rsidR="00B0219D" w:rsidTr="001411B8">
        <w:tc>
          <w:tcPr>
            <w:tcW w:w="534" w:type="dxa"/>
          </w:tcPr>
          <w:p w:rsidR="00B0219D" w:rsidRDefault="00B0219D" w:rsidP="001411B8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0219D" w:rsidRDefault="007B5BE3" w:rsidP="001411B8">
            <w:pPr>
              <w:jc w:val="both"/>
            </w:pPr>
            <w:proofErr w:type="spellStart"/>
            <w:r>
              <w:t>TICs</w:t>
            </w:r>
            <w:proofErr w:type="spellEnd"/>
            <w:r>
              <w:t xml:space="preserve"> </w:t>
            </w:r>
            <w:r w:rsidR="00B0219D">
              <w:t xml:space="preserve">SIPS </w:t>
            </w:r>
          </w:p>
        </w:tc>
      </w:tr>
      <w:tr w:rsidR="00B0219D" w:rsidTr="001411B8">
        <w:tc>
          <w:tcPr>
            <w:tcW w:w="534" w:type="dxa"/>
          </w:tcPr>
          <w:p w:rsidR="00B0219D" w:rsidRDefault="00B0219D" w:rsidP="00B0219D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0219D" w:rsidRDefault="00B0219D" w:rsidP="001411B8">
            <w:pPr>
              <w:jc w:val="both"/>
            </w:pPr>
            <w:r>
              <w:t>Ley Nº 3012</w:t>
            </w:r>
          </w:p>
        </w:tc>
      </w:tr>
      <w:tr w:rsidR="00B700A3" w:rsidTr="005B553F">
        <w:tc>
          <w:tcPr>
            <w:tcW w:w="534" w:type="dxa"/>
          </w:tcPr>
          <w:p w:rsidR="00B700A3" w:rsidRDefault="00B0219D" w:rsidP="00B0219D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7B5BE3" w:rsidP="005B553F">
            <w:pPr>
              <w:jc w:val="both"/>
            </w:pPr>
            <w:r>
              <w:t>Superintendencia de Servicios de Salud</w:t>
            </w:r>
          </w:p>
        </w:tc>
      </w:tr>
    </w:tbl>
    <w:p w:rsidR="00B700A3" w:rsidRDefault="00B700A3" w:rsidP="00B700A3">
      <w:pPr>
        <w:jc w:val="both"/>
      </w:pPr>
      <w:bookmarkStart w:id="0" w:name="_GoBack"/>
    </w:p>
    <w:bookmarkEnd w:id="0"/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00217B" w:rsidP="005B553F">
            <w:pPr>
              <w:jc w:val="both"/>
            </w:pPr>
            <w:hyperlink r:id="rId7" w:history="1">
              <w:r w:rsidR="008D3317" w:rsidRPr="00B13696">
                <w:rPr>
                  <w:rStyle w:val="Hipervnculo"/>
                </w:rPr>
                <w:t>https://www.legislaturaneuquen.gob.ar/CONSULTASanciones.aspx</w:t>
              </w:r>
            </w:hyperlink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00217B" w:rsidP="005B553F">
            <w:pPr>
              <w:jc w:val="both"/>
            </w:pPr>
            <w:hyperlink r:id="rId8" w:history="1">
              <w:r w:rsidR="006B5884" w:rsidRPr="00742D13">
                <w:rPr>
                  <w:rStyle w:val="Hipervnculo"/>
                </w:rPr>
                <w:t>https://www.youtube.com/channel/UCzzWPI1jVWaPrRSLv_fTJLQ</w:t>
              </w:r>
            </w:hyperlink>
          </w:p>
        </w:tc>
      </w:tr>
    </w:tbl>
    <w:p w:rsidR="00B700A3" w:rsidRDefault="00B700A3" w:rsidP="00B700A3">
      <w:pPr>
        <w:jc w:val="both"/>
      </w:pPr>
    </w:p>
    <w:p w:rsidR="00B700A3" w:rsidRDefault="00B700A3" w:rsidP="00B700A3">
      <w:pPr>
        <w:jc w:val="both"/>
      </w:pPr>
    </w:p>
    <w:p w:rsidR="0095144D" w:rsidRDefault="008D3317" w:rsidP="008D3317">
      <w:r>
        <w:t>El examen además de la bibliografía obligatoria, se integrará con los conocimientos requeridos para el ingreso al Sistema de Salud, que son adquiridos con el secundario completo, y que van implícitos en las funciones del puesto a cubrir. Se complementará con aspectos del perfil del puesto a concursar</w:t>
      </w:r>
    </w:p>
    <w:sectPr w:rsidR="0095144D" w:rsidSect="0000217B">
      <w:headerReference w:type="default" r:id="rId9"/>
      <w:footerReference w:type="default" r:id="rId10"/>
      <w:pgSz w:w="11906" w:h="16838"/>
      <w:pgMar w:top="1417" w:right="1701" w:bottom="141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7B" w:rsidRDefault="0000217B" w:rsidP="0000217B">
      <w:pPr>
        <w:spacing w:after="0" w:line="240" w:lineRule="auto"/>
      </w:pPr>
      <w:r>
        <w:separator/>
      </w:r>
    </w:p>
  </w:endnote>
  <w:endnote w:type="continuationSeparator" w:id="0">
    <w:p w:rsidR="0000217B" w:rsidRDefault="0000217B" w:rsidP="0000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7B" w:rsidRDefault="0000217B">
    <w:pPr>
      <w:pStyle w:val="Piedepgina"/>
    </w:pPr>
    <w:r>
      <w:rPr>
        <w:noProof/>
        <w:lang w:eastAsia="es-AR"/>
      </w:rPr>
      <w:drawing>
        <wp:inline distT="0" distB="0" distL="0" distR="0" wp14:anchorId="28BC17C6" wp14:editId="52E8D800">
          <wp:extent cx="2695575" cy="895350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7B" w:rsidRDefault="0000217B" w:rsidP="0000217B">
      <w:pPr>
        <w:spacing w:after="0" w:line="240" w:lineRule="auto"/>
      </w:pPr>
      <w:r>
        <w:separator/>
      </w:r>
    </w:p>
  </w:footnote>
  <w:footnote w:type="continuationSeparator" w:id="0">
    <w:p w:rsidR="0000217B" w:rsidRDefault="0000217B" w:rsidP="0000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7B" w:rsidRDefault="0000217B">
    <w:pPr>
      <w:pStyle w:val="Encabezado"/>
    </w:pPr>
    <w:r>
      <w:rPr>
        <w:noProof/>
        <w:lang w:eastAsia="es-AR"/>
      </w:rPr>
      <w:drawing>
        <wp:inline distT="0" distB="0" distL="0" distR="0" wp14:anchorId="279FAE43" wp14:editId="33ED1143">
          <wp:extent cx="5400040" cy="72517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0217B"/>
    <w:rsid w:val="0035307F"/>
    <w:rsid w:val="00624E25"/>
    <w:rsid w:val="006B5884"/>
    <w:rsid w:val="007B5BE3"/>
    <w:rsid w:val="007E75A6"/>
    <w:rsid w:val="008D3317"/>
    <w:rsid w:val="00AA1030"/>
    <w:rsid w:val="00B0219D"/>
    <w:rsid w:val="00B700A3"/>
    <w:rsid w:val="00B976B6"/>
    <w:rsid w:val="00EB6267"/>
    <w:rsid w:val="00F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2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7B"/>
  </w:style>
  <w:style w:type="paragraph" w:styleId="Piedepgina">
    <w:name w:val="footer"/>
    <w:basedOn w:val="Normal"/>
    <w:link w:val="PiedepginaCar"/>
    <w:uiPriority w:val="99"/>
    <w:unhideWhenUsed/>
    <w:rsid w:val="00002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7B"/>
  </w:style>
  <w:style w:type="paragraph" w:styleId="Textodeglobo">
    <w:name w:val="Balloon Text"/>
    <w:basedOn w:val="Normal"/>
    <w:link w:val="TextodegloboCar"/>
    <w:uiPriority w:val="99"/>
    <w:semiHidden/>
    <w:unhideWhenUsed/>
    <w:rsid w:val="0000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2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7B"/>
  </w:style>
  <w:style w:type="paragraph" w:styleId="Piedepgina">
    <w:name w:val="footer"/>
    <w:basedOn w:val="Normal"/>
    <w:link w:val="PiedepginaCar"/>
    <w:uiPriority w:val="99"/>
    <w:unhideWhenUsed/>
    <w:rsid w:val="00002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7B"/>
  </w:style>
  <w:style w:type="paragraph" w:styleId="Textodeglobo">
    <w:name w:val="Balloon Text"/>
    <w:basedOn w:val="Normal"/>
    <w:link w:val="TextodegloboCar"/>
    <w:uiPriority w:val="99"/>
    <w:semiHidden/>
    <w:unhideWhenUsed/>
    <w:rsid w:val="0000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zWPI1jVWaPrRSLv_fTJ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uraneuquen.gob.ar/CONSULTASanciones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2022-10-12T14:06:00Z</dcterms:created>
  <dcterms:modified xsi:type="dcterms:W3CDTF">2022-10-13T12:46:00Z</dcterms:modified>
</cp:coreProperties>
</file>