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D31BE1"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6907FC">
            <w:pPr>
              <w:jc w:val="both"/>
            </w:pPr>
          </w:p>
          <w:p w:rsidR="00CC00C0" w:rsidRPr="00624E25" w:rsidRDefault="00CC00C0" w:rsidP="006A5726">
            <w:pPr>
              <w:jc w:val="both"/>
            </w:pPr>
            <w:r>
              <w:t xml:space="preserve">Hospital </w:t>
            </w:r>
            <w:r w:rsidR="006A5726">
              <w:t xml:space="preserve">S.P. del Chañar </w:t>
            </w:r>
            <w:r w:rsidR="00D31BE1">
              <w:t xml:space="preserve"> – Jefatura de Zona Sanitaria I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Salud Mental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35699" w:rsidP="006907FC">
            <w:pPr>
              <w:jc w:val="both"/>
            </w:pPr>
            <w:r>
              <w:t>Ley de Violencia contra las mujeres Neuquén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35699" w:rsidP="00D31BE1">
            <w:pPr>
              <w:jc w:val="both"/>
            </w:pPr>
            <w:r>
              <w:t>Ley Protección Integral Derechos d</w:t>
            </w:r>
            <w:r w:rsidR="00D31BE1">
              <w:t xml:space="preserve">e </w:t>
            </w:r>
            <w:r>
              <w:t>Niños y Niñas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A35699" w:rsidP="00CC00C0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 xml:space="preserve">Interdisciplina, dirección de la cura, </w:t>
            </w:r>
            <w:r w:rsidR="00D31BE1">
              <w:t>Posición</w:t>
            </w:r>
            <w:r>
              <w:t xml:space="preserve"> del AT</w:t>
            </w:r>
          </w:p>
        </w:tc>
      </w:tr>
      <w:tr w:rsidR="00CC00C0" w:rsidTr="006907FC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>Interdisciplina, dirección de la cura, Posicion del AT</w:t>
            </w:r>
            <w:r>
              <w:t xml:space="preserve"> parte 2</w:t>
            </w:r>
          </w:p>
        </w:tc>
      </w:tr>
      <w:tr w:rsidR="00104062" w:rsidRPr="00CC00C0" w:rsidTr="00104062">
        <w:tc>
          <w:tcPr>
            <w:tcW w:w="534" w:type="dxa"/>
          </w:tcPr>
          <w:p w:rsidR="00104062" w:rsidRDefault="00104062" w:rsidP="005717C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104062" w:rsidRPr="00CC00C0" w:rsidRDefault="00104062" w:rsidP="005717CF">
            <w:pPr>
              <w:jc w:val="both"/>
              <w:rPr>
                <w:lang w:val="es-ES"/>
              </w:rPr>
            </w:pPr>
            <w:r>
              <w:t>Protocolo para el Abordaje Integral del Consumo Problemático de Alcohol.</w:t>
            </w:r>
          </w:p>
        </w:tc>
      </w:tr>
      <w:tr w:rsidR="00104062" w:rsidRPr="00CC00C0" w:rsidTr="00104062">
        <w:tc>
          <w:tcPr>
            <w:tcW w:w="534" w:type="dxa"/>
          </w:tcPr>
          <w:p w:rsidR="00104062" w:rsidRDefault="00104062" w:rsidP="005717CF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104062" w:rsidRPr="00CC00C0" w:rsidRDefault="00104062" w:rsidP="00104062">
            <w:pPr>
              <w:spacing w:line="360" w:lineRule="auto"/>
              <w:jc w:val="both"/>
              <w:rPr>
                <w:lang w:val="es-ES"/>
              </w:rPr>
            </w:pPr>
            <w:r>
              <w:t>Ley Nacional de Prevención del Suicidio</w:t>
            </w:r>
          </w:p>
        </w:tc>
      </w:tr>
    </w:tbl>
    <w:p w:rsidR="00D31BE1" w:rsidRDefault="00D31BE1" w:rsidP="00B700A3">
      <w:pPr>
        <w:jc w:val="both"/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720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</w:tblGrid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1</w:t>
            </w:r>
          </w:p>
        </w:tc>
        <w:tc>
          <w:tcPr>
            <w:tcW w:w="8080" w:type="dxa"/>
          </w:tcPr>
          <w:p w:rsidR="00104062" w:rsidRDefault="00104062" w:rsidP="00104062">
            <w:pPr>
              <w:jc w:val="both"/>
            </w:pPr>
            <w:hyperlink r:id="rId8" w:history="1">
              <w:r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2</w:t>
            </w:r>
          </w:p>
        </w:tc>
        <w:tc>
          <w:tcPr>
            <w:tcW w:w="8080" w:type="dxa"/>
          </w:tcPr>
          <w:p w:rsidR="00104062" w:rsidRPr="00CC00C0" w:rsidRDefault="00104062" w:rsidP="00104062">
            <w:pPr>
              <w:contextualSpacing/>
              <w:rPr>
                <w:lang w:val="es-ES"/>
              </w:rPr>
            </w:pPr>
            <w:hyperlink r:id="rId9" w:history="1">
              <w:r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3</w:t>
            </w:r>
          </w:p>
        </w:tc>
        <w:tc>
          <w:tcPr>
            <w:tcW w:w="8080" w:type="dxa"/>
          </w:tcPr>
          <w:p w:rsidR="00104062" w:rsidRPr="00CC00C0" w:rsidRDefault="00104062" w:rsidP="00104062">
            <w:pPr>
              <w:jc w:val="both"/>
              <w:rPr>
                <w:lang w:val="es-ES"/>
              </w:rPr>
            </w:pPr>
            <w:hyperlink r:id="rId10" w:history="1">
              <w:r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104062" w:rsidTr="00104062">
        <w:trPr>
          <w:trHeight w:val="713"/>
        </w:trPr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4</w:t>
            </w:r>
          </w:p>
        </w:tc>
        <w:tc>
          <w:tcPr>
            <w:tcW w:w="8080" w:type="dxa"/>
          </w:tcPr>
          <w:p w:rsidR="00104062" w:rsidRPr="00CC00C0" w:rsidRDefault="00104062" w:rsidP="00104062">
            <w:pPr>
              <w:jc w:val="both"/>
              <w:rPr>
                <w:lang w:val="es-ES"/>
              </w:rPr>
            </w:pPr>
            <w:hyperlink r:id="rId11" w:history="1">
              <w:r w:rsidRPr="00F5362C">
                <w:rPr>
                  <w:rStyle w:val="Hipervnculo"/>
                  <w:lang w:val="es-ES"/>
                </w:rPr>
                <w:t>https://www.oas.org/dil/esp/Ley_de_Proteccion_Integral_de_los_Derechos_de_las_Ninas_Ninos_y_Adolescentes_Argentina.pdf</w:t>
              </w:r>
            </w:hyperlink>
            <w:r>
              <w:rPr>
                <w:lang w:val="es-ES"/>
              </w:rPr>
              <w:t xml:space="preserve"> </w:t>
            </w:r>
          </w:p>
        </w:tc>
      </w:tr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5</w:t>
            </w:r>
          </w:p>
        </w:tc>
        <w:tc>
          <w:tcPr>
            <w:tcW w:w="8080" w:type="dxa"/>
          </w:tcPr>
          <w:p w:rsidR="00104062" w:rsidRDefault="00104062" w:rsidP="00104062">
            <w:r w:rsidRPr="00D31BE1">
              <w:t>https://www.facebook.com/notes/1027059127737790/</w:t>
            </w:r>
          </w:p>
          <w:p w:rsidR="00104062" w:rsidRPr="00CC00C0" w:rsidRDefault="00104062" w:rsidP="00104062">
            <w:pPr>
              <w:jc w:val="both"/>
              <w:rPr>
                <w:lang w:val="es-ES"/>
              </w:rPr>
            </w:pPr>
          </w:p>
        </w:tc>
      </w:tr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6</w:t>
            </w:r>
          </w:p>
        </w:tc>
        <w:tc>
          <w:tcPr>
            <w:tcW w:w="8080" w:type="dxa"/>
          </w:tcPr>
          <w:p w:rsidR="00104062" w:rsidRDefault="00104062" w:rsidP="00104062">
            <w:r w:rsidRPr="00D31BE1">
              <w:t>https://www.facebook.com/notes/377921833256559/</w:t>
            </w:r>
          </w:p>
          <w:p w:rsidR="00104062" w:rsidRPr="00CC00C0" w:rsidRDefault="00104062" w:rsidP="00104062">
            <w:pPr>
              <w:jc w:val="both"/>
              <w:rPr>
                <w:lang w:val="es-ES"/>
              </w:rPr>
            </w:pPr>
          </w:p>
        </w:tc>
      </w:tr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7</w:t>
            </w:r>
          </w:p>
        </w:tc>
        <w:tc>
          <w:tcPr>
            <w:tcW w:w="8080" w:type="dxa"/>
          </w:tcPr>
          <w:p w:rsidR="00104062" w:rsidRDefault="00104062" w:rsidP="00104062">
            <w:hyperlink r:id="rId12" w:history="1">
              <w:r w:rsidRPr="00F5362C">
                <w:rPr>
                  <w:rStyle w:val="Hipervnculo"/>
                </w:rPr>
                <w:t>https://www.facebook.com/notes/345192463367703/</w:t>
              </w:r>
            </w:hyperlink>
          </w:p>
          <w:p w:rsidR="00104062" w:rsidRPr="00CC00C0" w:rsidRDefault="00104062" w:rsidP="00104062">
            <w:pPr>
              <w:jc w:val="both"/>
              <w:rPr>
                <w:lang w:val="es-ES"/>
              </w:rPr>
            </w:pPr>
          </w:p>
        </w:tc>
      </w:tr>
      <w:tr w:rsidR="00104062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8</w:t>
            </w:r>
          </w:p>
        </w:tc>
        <w:tc>
          <w:tcPr>
            <w:tcW w:w="8080" w:type="dxa"/>
          </w:tcPr>
          <w:p w:rsidR="00104062" w:rsidRDefault="00104062" w:rsidP="00104062">
            <w:hyperlink r:id="rId13" w:history="1">
              <w:r w:rsidRPr="00F5362C">
                <w:rPr>
                  <w:rStyle w:val="Hipervnculo"/>
                </w:rPr>
                <w:t>https://www.facebook.com/notes/684565528841498/</w:t>
              </w:r>
            </w:hyperlink>
          </w:p>
          <w:p w:rsidR="00104062" w:rsidRPr="00A35699" w:rsidRDefault="00104062" w:rsidP="00104062">
            <w:pPr>
              <w:tabs>
                <w:tab w:val="left" w:pos="6570"/>
              </w:tabs>
              <w:jc w:val="both"/>
            </w:pPr>
          </w:p>
          <w:p w:rsidR="00104062" w:rsidRPr="00CC00C0" w:rsidRDefault="00104062" w:rsidP="00104062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  <w:tr w:rsidR="00104062" w:rsidRPr="00CC00C0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9</w:t>
            </w:r>
          </w:p>
        </w:tc>
        <w:tc>
          <w:tcPr>
            <w:tcW w:w="8080" w:type="dxa"/>
          </w:tcPr>
          <w:p w:rsidR="00104062" w:rsidRPr="00A35699" w:rsidRDefault="00104062" w:rsidP="00104062">
            <w:pPr>
              <w:tabs>
                <w:tab w:val="left" w:pos="6570"/>
              </w:tabs>
            </w:pPr>
          </w:p>
          <w:p w:rsidR="00104062" w:rsidRPr="00E66AA0" w:rsidRDefault="00104062" w:rsidP="00104062">
            <w:pPr>
              <w:tabs>
                <w:tab w:val="left" w:pos="6570"/>
              </w:tabs>
              <w:spacing w:line="360" w:lineRule="auto"/>
              <w:jc w:val="both"/>
              <w:rPr>
                <w:color w:val="1F497D" w:themeColor="text2"/>
              </w:rPr>
            </w:pPr>
            <w:r w:rsidRPr="00CA7D13">
              <w:rPr>
                <w:color w:val="1F497D" w:themeColor="text2"/>
              </w:rPr>
              <w:t>https://www.hospitalneuquen.org.ar/wp-content/uploads/2020/02/Protocolo-para-el-Abordaje-Integral-del-Consumo-de-Alcohol.pdf</w:t>
            </w:r>
          </w:p>
          <w:p w:rsidR="00104062" w:rsidRPr="00CC00C0" w:rsidRDefault="00104062" w:rsidP="00104062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  <w:tr w:rsidR="00104062" w:rsidRPr="00CC00C0" w:rsidTr="00104062">
        <w:tc>
          <w:tcPr>
            <w:tcW w:w="817" w:type="dxa"/>
          </w:tcPr>
          <w:p w:rsidR="00104062" w:rsidRDefault="00104062" w:rsidP="00104062">
            <w:pPr>
              <w:jc w:val="both"/>
            </w:pPr>
            <w:r>
              <w:t>10</w:t>
            </w:r>
          </w:p>
        </w:tc>
        <w:tc>
          <w:tcPr>
            <w:tcW w:w="8080" w:type="dxa"/>
          </w:tcPr>
          <w:p w:rsidR="00104062" w:rsidRPr="00A35699" w:rsidRDefault="00104062" w:rsidP="00104062">
            <w:pPr>
              <w:tabs>
                <w:tab w:val="left" w:pos="6570"/>
              </w:tabs>
              <w:jc w:val="both"/>
            </w:pPr>
          </w:p>
          <w:p w:rsidR="00104062" w:rsidRPr="00E66AA0" w:rsidRDefault="00104062" w:rsidP="00104062">
            <w:pPr>
              <w:spacing w:line="360" w:lineRule="auto"/>
              <w:rPr>
                <w:color w:val="1F497D" w:themeColor="text2"/>
                <w:lang w:val="es-ES"/>
              </w:rPr>
            </w:pPr>
            <w:hyperlink r:id="rId14" w:history="1">
              <w:r w:rsidRPr="00E66AA0">
                <w:rPr>
                  <w:rStyle w:val="Hipervnculo"/>
                  <w:color w:val="1F497D" w:themeColor="text2"/>
                  <w:lang w:val="es-ES"/>
                </w:rPr>
                <w:t>http://servicios.infoleg.gob.ar/infolegInternet/anexos/245000-249999/245618/norma.htm</w:t>
              </w:r>
            </w:hyperlink>
            <w:r w:rsidRPr="00E66AA0">
              <w:rPr>
                <w:color w:val="1F497D" w:themeColor="text2"/>
                <w:lang w:val="es-ES"/>
              </w:rPr>
              <w:t xml:space="preserve"> </w:t>
            </w:r>
          </w:p>
          <w:p w:rsidR="00104062" w:rsidRPr="00CC00C0" w:rsidRDefault="00104062" w:rsidP="00104062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</w:tbl>
    <w:p w:rsidR="00B700A3" w:rsidRPr="00624E25" w:rsidRDefault="00104062" w:rsidP="00B700A3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p w:rsidR="00D31BE1" w:rsidRDefault="00D31BE1" w:rsidP="00D31BE1"/>
    <w:sectPr w:rsidR="00D31BE1" w:rsidSect="00104062">
      <w:pgSz w:w="12240" w:h="20160" w:code="5"/>
      <w:pgMar w:top="284" w:right="1892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B5" w:rsidRDefault="006B3CB5" w:rsidP="00CC00C0">
      <w:pPr>
        <w:spacing w:after="0" w:line="240" w:lineRule="auto"/>
      </w:pPr>
      <w:r>
        <w:separator/>
      </w:r>
    </w:p>
  </w:endnote>
  <w:endnote w:type="continuationSeparator" w:id="0">
    <w:p w:rsidR="006B3CB5" w:rsidRDefault="006B3CB5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B5" w:rsidRDefault="006B3CB5" w:rsidP="00CC00C0">
      <w:pPr>
        <w:spacing w:after="0" w:line="240" w:lineRule="auto"/>
      </w:pPr>
      <w:r>
        <w:separator/>
      </w:r>
    </w:p>
  </w:footnote>
  <w:footnote w:type="continuationSeparator" w:id="0">
    <w:p w:rsidR="006B3CB5" w:rsidRDefault="006B3CB5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C4EB4"/>
    <w:multiLevelType w:val="hybridMultilevel"/>
    <w:tmpl w:val="2DC89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4062"/>
    <w:rsid w:val="0035307F"/>
    <w:rsid w:val="00463B05"/>
    <w:rsid w:val="00573200"/>
    <w:rsid w:val="00624E25"/>
    <w:rsid w:val="006907FC"/>
    <w:rsid w:val="006A5726"/>
    <w:rsid w:val="006B113A"/>
    <w:rsid w:val="006B3CB5"/>
    <w:rsid w:val="006C534D"/>
    <w:rsid w:val="00801820"/>
    <w:rsid w:val="00A35699"/>
    <w:rsid w:val="00AA1030"/>
    <w:rsid w:val="00B700A3"/>
    <w:rsid w:val="00B976B6"/>
    <w:rsid w:val="00BF210B"/>
    <w:rsid w:val="00CC00C0"/>
    <w:rsid w:val="00D31BE1"/>
    <w:rsid w:val="00E07867"/>
    <w:rsid w:val="00EB6267"/>
    <w:rsid w:val="00EF3CDA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175000-179999/175977/norma.htm" TargetMode="External"/><Relationship Id="rId13" Type="http://schemas.openxmlformats.org/officeDocument/2006/relationships/hyperlink" Target="https://www.facebook.com/notes/68456552884149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otes/34519246336770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as.org/dil/esp/Ley_de_Proteccion_Integral_de_los_Derechos_de_las_Ninas_Ninos_y_Adolescentes_Argentin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iudadanianqn.gob.ar/portal/img/ley278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sites/default/files/ley-26.743-identidad-de-genero_0.pdf" TargetMode="External"/><Relationship Id="rId14" Type="http://schemas.openxmlformats.org/officeDocument/2006/relationships/hyperlink" Target="http://servicios.infoleg.gob.ar/infolegInternet/anexos/245000-249999/245618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Mario</cp:lastModifiedBy>
  <cp:revision>7</cp:revision>
  <dcterms:created xsi:type="dcterms:W3CDTF">2022-02-24T11:57:00Z</dcterms:created>
  <dcterms:modified xsi:type="dcterms:W3CDTF">2022-03-23T11:55:00Z</dcterms:modified>
</cp:coreProperties>
</file>