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9D76" w14:textId="77777777" w:rsidR="003F3374" w:rsidRPr="00B71E16" w:rsidRDefault="003F3374" w:rsidP="003F3374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Hlk98854421"/>
      <w:bookmarkStart w:id="1" w:name="_GoBack"/>
      <w:bookmarkEnd w:id="1"/>
      <w:r w:rsidRPr="00B71E16">
        <w:rPr>
          <w:rFonts w:cstheme="minorHAnsi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3374" w:rsidRPr="00B71E16" w14:paraId="35781FCB" w14:textId="77777777" w:rsidTr="00FA4CBC">
        <w:tc>
          <w:tcPr>
            <w:tcW w:w="4322" w:type="dxa"/>
          </w:tcPr>
          <w:p w14:paraId="7E7FE816" w14:textId="77777777" w:rsidR="003F3374" w:rsidRDefault="003F3374" w:rsidP="00FA4CB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2867414A" w14:textId="6C2C45CD" w:rsidR="003F3374" w:rsidRPr="003F3374" w:rsidRDefault="003F3374" w:rsidP="00FA4CB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PSICOLOGO/A</w:t>
            </w:r>
          </w:p>
        </w:tc>
        <w:tc>
          <w:tcPr>
            <w:tcW w:w="4322" w:type="dxa"/>
          </w:tcPr>
          <w:p w14:paraId="1C4078D2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586F00A2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HOSPITAL RDLS – ZONA V</w:t>
            </w:r>
          </w:p>
        </w:tc>
      </w:tr>
    </w:tbl>
    <w:p w14:paraId="5C687986" w14:textId="77777777" w:rsidR="003F3374" w:rsidRPr="00B71E16" w:rsidRDefault="003F3374" w:rsidP="003F3374">
      <w:pPr>
        <w:jc w:val="both"/>
        <w:rPr>
          <w:rFonts w:cstheme="minorHAnsi"/>
          <w:sz w:val="24"/>
          <w:szCs w:val="24"/>
        </w:rPr>
      </w:pPr>
    </w:p>
    <w:p w14:paraId="2F0AEE29" w14:textId="77777777" w:rsidR="003F3374" w:rsidRPr="00B71E16" w:rsidRDefault="003F3374" w:rsidP="003F3374">
      <w:pPr>
        <w:jc w:val="both"/>
        <w:rPr>
          <w:rFonts w:cstheme="minorHAnsi"/>
          <w:b/>
          <w:sz w:val="24"/>
          <w:szCs w:val="24"/>
          <w:u w:val="single"/>
        </w:rPr>
      </w:pPr>
      <w:r w:rsidRPr="00B71E16">
        <w:rPr>
          <w:rFonts w:cstheme="minorHAnsi"/>
          <w:b/>
          <w:sz w:val="24"/>
          <w:szCs w:val="24"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3F3374" w:rsidRPr="00B71E16" w14:paraId="5A1711FD" w14:textId="77777777" w:rsidTr="006C7138">
        <w:tc>
          <w:tcPr>
            <w:tcW w:w="532" w:type="dxa"/>
          </w:tcPr>
          <w:p w14:paraId="515F64A0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53A41DC6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DE SALUD MENTAL N.º 26.657 y su reglamentación. </w:t>
            </w:r>
          </w:p>
        </w:tc>
      </w:tr>
      <w:tr w:rsidR="003F3374" w:rsidRPr="00B71E16" w14:paraId="125AE62B" w14:textId="77777777" w:rsidTr="006C7138">
        <w:tc>
          <w:tcPr>
            <w:tcW w:w="532" w:type="dxa"/>
          </w:tcPr>
          <w:p w14:paraId="421A07AD" w14:textId="5449921F" w:rsidR="003F3374" w:rsidRPr="00B71E16" w:rsidRDefault="002543F1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7BA55FD8" w14:textId="347D0DA8" w:rsidR="003F3374" w:rsidRPr="00B71E16" w:rsidRDefault="002543F1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Ley Nº 27.610 - Acceso a la Interrupción Voluntaria del Embarazo (IVE), obligatoriedad de brindar cobertura integral y gratuita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3374" w:rsidRPr="00B71E16" w14:paraId="772F3A03" w14:textId="77777777" w:rsidTr="006C7138">
        <w:tc>
          <w:tcPr>
            <w:tcW w:w="532" w:type="dxa"/>
          </w:tcPr>
          <w:p w14:paraId="443CCD79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6BA36A3B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26529 DERECHOS DEL PACIENTE.</w:t>
            </w:r>
          </w:p>
        </w:tc>
      </w:tr>
      <w:tr w:rsidR="003F3374" w:rsidRPr="00B71E16" w14:paraId="2BF767FB" w14:textId="77777777" w:rsidTr="006C7138">
        <w:tc>
          <w:tcPr>
            <w:tcW w:w="532" w:type="dxa"/>
          </w:tcPr>
          <w:p w14:paraId="69D18A89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26BC96F1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27130 de Prevención del Suicidio y Provincial N.º 3089.</w:t>
            </w:r>
          </w:p>
        </w:tc>
      </w:tr>
      <w:tr w:rsidR="003F3374" w:rsidRPr="00B71E16" w14:paraId="28C89243" w14:textId="77777777" w:rsidTr="006C7138">
        <w:tc>
          <w:tcPr>
            <w:tcW w:w="532" w:type="dxa"/>
          </w:tcPr>
          <w:p w14:paraId="4D5CC626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98838900"/>
            <w:r w:rsidRPr="00B71E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7B2A81F5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3182 Creación del órgano de Revisión Ley de Salud mental.</w:t>
            </w:r>
          </w:p>
        </w:tc>
      </w:tr>
      <w:tr w:rsidR="003F3374" w:rsidRPr="00B71E16" w14:paraId="1216CD42" w14:textId="77777777" w:rsidTr="006C7138">
        <w:tc>
          <w:tcPr>
            <w:tcW w:w="532" w:type="dxa"/>
          </w:tcPr>
          <w:p w14:paraId="319FCA5D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5A232A33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2785 Régimen de Protección Integral para prevenir erradicar la VF.</w:t>
            </w:r>
          </w:p>
        </w:tc>
      </w:tr>
      <w:tr w:rsidR="003F3374" w:rsidRPr="00B71E16" w14:paraId="23A85050" w14:textId="77777777" w:rsidTr="006C7138">
        <w:tc>
          <w:tcPr>
            <w:tcW w:w="532" w:type="dxa"/>
          </w:tcPr>
          <w:p w14:paraId="0FCD1194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492821DF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2786 Protección a la Violencia de genero.</w:t>
            </w:r>
          </w:p>
        </w:tc>
      </w:tr>
      <w:tr w:rsidR="003F3374" w:rsidRPr="00B71E16" w14:paraId="771F4BFD" w14:textId="77777777" w:rsidTr="006C7138">
        <w:tc>
          <w:tcPr>
            <w:tcW w:w="532" w:type="dxa"/>
          </w:tcPr>
          <w:p w14:paraId="0B1DE0E9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144A07F0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2302 Protección Integral de la Niñez y Adolescencia.</w:t>
            </w:r>
          </w:p>
        </w:tc>
      </w:tr>
      <w:tr w:rsidR="003F3374" w:rsidRPr="00B71E16" w14:paraId="15A97459" w14:textId="77777777" w:rsidTr="006C7138">
        <w:tc>
          <w:tcPr>
            <w:tcW w:w="532" w:type="dxa"/>
          </w:tcPr>
          <w:p w14:paraId="06B325E5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98841570"/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21C174C5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3F3374" w:rsidRPr="00B71E16" w14:paraId="48F313E0" w14:textId="77777777" w:rsidTr="006C7138">
        <w:tc>
          <w:tcPr>
            <w:tcW w:w="532" w:type="dxa"/>
          </w:tcPr>
          <w:p w14:paraId="20E13873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4" w:name="_Hlk98852345"/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7B3F5D81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PROGRAMA NACIONAL N.º 26586 de prevención de las adicciones y los consumos problemáticos.</w:t>
            </w:r>
          </w:p>
        </w:tc>
      </w:tr>
      <w:bookmarkEnd w:id="2"/>
      <w:bookmarkEnd w:id="3"/>
      <w:tr w:rsidR="003F3374" w:rsidRPr="00B71E16" w14:paraId="7428E83E" w14:textId="77777777" w:rsidTr="006C7138">
        <w:tc>
          <w:tcPr>
            <w:tcW w:w="532" w:type="dxa"/>
          </w:tcPr>
          <w:p w14:paraId="304E5583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483353F6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3F3374" w:rsidRPr="00B71E16" w14:paraId="6433F5CE" w14:textId="77777777" w:rsidTr="006C7138">
        <w:tc>
          <w:tcPr>
            <w:tcW w:w="532" w:type="dxa"/>
          </w:tcPr>
          <w:p w14:paraId="60629798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415E92D6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PROGRAMA NACIONAL N.º 26586 de prevención de las adicciones y los consumos problemáticos.</w:t>
            </w:r>
          </w:p>
        </w:tc>
      </w:tr>
      <w:tr w:rsidR="003F3374" w:rsidRPr="00B71E16" w14:paraId="52C1601E" w14:textId="77777777" w:rsidTr="006C7138">
        <w:tc>
          <w:tcPr>
            <w:tcW w:w="532" w:type="dxa"/>
          </w:tcPr>
          <w:p w14:paraId="3869C66A" w14:textId="77777777" w:rsidR="003F3374" w:rsidRPr="00B71E16" w:rsidRDefault="003F3374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62" w:type="dxa"/>
          </w:tcPr>
          <w:p w14:paraId="4CED9D89" w14:textId="77777777" w:rsidR="003F3374" w:rsidRPr="00B71E16" w:rsidRDefault="003F3374" w:rsidP="00FA4CBC">
            <w:pPr>
              <w:tabs>
                <w:tab w:val="right" w:pos="789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Nº 24901 S</w:t>
            </w: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istema de prestaciones básicas en habilitación y rehabilitación integral a favor de las personas con discapacidad</w:t>
            </w:r>
          </w:p>
        </w:tc>
      </w:tr>
    </w:tbl>
    <w:p w14:paraId="7F67E901" w14:textId="77777777" w:rsidR="003F3374" w:rsidRDefault="003F3374" w:rsidP="003F3374">
      <w:pPr>
        <w:jc w:val="both"/>
        <w:rPr>
          <w:b/>
          <w:u w:val="single"/>
        </w:rPr>
      </w:pPr>
    </w:p>
    <w:bookmarkEnd w:id="4"/>
    <w:p w14:paraId="752703E0" w14:textId="77777777" w:rsidR="002543F1" w:rsidRDefault="002543F1" w:rsidP="003F3374">
      <w:pPr>
        <w:jc w:val="both"/>
        <w:rPr>
          <w:b/>
          <w:u w:val="single"/>
        </w:rPr>
      </w:pPr>
    </w:p>
    <w:p w14:paraId="672A6D04" w14:textId="77777777" w:rsidR="002543F1" w:rsidRDefault="002543F1" w:rsidP="003F3374">
      <w:pPr>
        <w:jc w:val="both"/>
        <w:rPr>
          <w:b/>
          <w:u w:val="single"/>
        </w:rPr>
      </w:pPr>
    </w:p>
    <w:p w14:paraId="78C814FD" w14:textId="77777777" w:rsidR="006C7138" w:rsidRDefault="006C7138" w:rsidP="003F3374">
      <w:pPr>
        <w:jc w:val="both"/>
        <w:rPr>
          <w:b/>
          <w:u w:val="single"/>
        </w:rPr>
      </w:pPr>
    </w:p>
    <w:p w14:paraId="04053641" w14:textId="77777777" w:rsidR="006C7138" w:rsidRDefault="006C7138" w:rsidP="003F3374">
      <w:pPr>
        <w:jc w:val="both"/>
        <w:rPr>
          <w:b/>
          <w:u w:val="single"/>
        </w:rPr>
      </w:pPr>
    </w:p>
    <w:p w14:paraId="5062D4C8" w14:textId="2EDA33E2" w:rsidR="003F3374" w:rsidRPr="002F0720" w:rsidRDefault="003F3374" w:rsidP="003F3374">
      <w:pPr>
        <w:jc w:val="both"/>
        <w:rPr>
          <w:b/>
          <w:u w:val="single"/>
        </w:rPr>
      </w:pPr>
      <w:r w:rsidRPr="00624E25">
        <w:rPr>
          <w:b/>
          <w:u w:val="single"/>
        </w:rPr>
        <w:lastRenderedPageBreak/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5"/>
        <w:gridCol w:w="8395"/>
      </w:tblGrid>
      <w:tr w:rsidR="003F3374" w14:paraId="1DDEDA4E" w14:textId="77777777" w:rsidTr="00FA4CBC">
        <w:tc>
          <w:tcPr>
            <w:tcW w:w="534" w:type="dxa"/>
          </w:tcPr>
          <w:p w14:paraId="7A89DB96" w14:textId="77777777" w:rsidR="003F3374" w:rsidRDefault="003F3374" w:rsidP="00FA4CB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5BA0F04" w14:textId="078B5355" w:rsidR="003F3374" w:rsidRDefault="00953198" w:rsidP="00FA4CBC">
            <w:pPr>
              <w:jc w:val="both"/>
            </w:pPr>
            <w:hyperlink r:id="rId5" w:history="1">
              <w:r w:rsidR="0041773C" w:rsidRPr="00D50F2F">
                <w:rPr>
                  <w:rStyle w:val="Hipervnculo"/>
                </w:rPr>
                <w:t>https://www.saludneuquen.gob.ar/wp-content/uploads/2019/11/Protocolo-de-Abordaje-SSPP-Violencia-Familiar-2016.pdf</w:t>
              </w:r>
            </w:hyperlink>
            <w:r w:rsidR="0041773C">
              <w:t xml:space="preserve"> </w:t>
            </w:r>
          </w:p>
        </w:tc>
      </w:tr>
      <w:tr w:rsidR="003F3374" w14:paraId="5391329F" w14:textId="77777777" w:rsidTr="00FA4CBC">
        <w:tc>
          <w:tcPr>
            <w:tcW w:w="534" w:type="dxa"/>
          </w:tcPr>
          <w:p w14:paraId="0969B19D" w14:textId="77777777" w:rsidR="003F3374" w:rsidRDefault="003F3374" w:rsidP="00FA4CB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6CF8E41" w14:textId="04B5DF3B" w:rsidR="003F3374" w:rsidRDefault="00953198" w:rsidP="00FA4CBC">
            <w:pPr>
              <w:tabs>
                <w:tab w:val="left" w:pos="1290"/>
              </w:tabs>
              <w:jc w:val="both"/>
            </w:pPr>
            <w:hyperlink r:id="rId6" w:history="1">
              <w:r w:rsidR="0041773C" w:rsidRPr="00D50F2F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  <w:r w:rsidR="0041773C">
              <w:t xml:space="preserve"> </w:t>
            </w:r>
          </w:p>
        </w:tc>
      </w:tr>
      <w:tr w:rsidR="003F3374" w14:paraId="2DB35CDC" w14:textId="77777777" w:rsidTr="00FA4CBC">
        <w:tc>
          <w:tcPr>
            <w:tcW w:w="534" w:type="dxa"/>
          </w:tcPr>
          <w:p w14:paraId="044FE3E5" w14:textId="77777777" w:rsidR="003F3374" w:rsidRDefault="003F3374" w:rsidP="00FA4CBC">
            <w:pPr>
              <w:jc w:val="both"/>
            </w:pPr>
            <w:bookmarkStart w:id="5" w:name="_Hlk98852756"/>
            <w:r>
              <w:t>3</w:t>
            </w:r>
          </w:p>
        </w:tc>
        <w:tc>
          <w:tcPr>
            <w:tcW w:w="8110" w:type="dxa"/>
          </w:tcPr>
          <w:p w14:paraId="07E66B69" w14:textId="3BD4D9E8" w:rsidR="003F3374" w:rsidRDefault="00953198" w:rsidP="00FA4CBC">
            <w:pPr>
              <w:jc w:val="both"/>
            </w:pPr>
            <w:hyperlink r:id="rId7" w:history="1">
              <w:r w:rsidR="0041773C" w:rsidRPr="00D50F2F">
                <w:rPr>
                  <w:rStyle w:val="Hipervnculo"/>
                </w:rPr>
                <w:t>https://ciudadanianqn.gob.ar/portal/img/ley2785protocolo.pdf</w:t>
              </w:r>
            </w:hyperlink>
            <w:r w:rsidR="0041773C">
              <w:t xml:space="preserve"> </w:t>
            </w:r>
          </w:p>
        </w:tc>
      </w:tr>
      <w:tr w:rsidR="003F3374" w14:paraId="03CA833C" w14:textId="77777777" w:rsidTr="00FA4CBC">
        <w:tc>
          <w:tcPr>
            <w:tcW w:w="534" w:type="dxa"/>
          </w:tcPr>
          <w:p w14:paraId="54FE22DC" w14:textId="77777777" w:rsidR="003F3374" w:rsidRDefault="003F3374" w:rsidP="00FA4CB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48C41F1" w14:textId="022B00D7" w:rsidR="003F3374" w:rsidRDefault="00953198" w:rsidP="00FA4CBC">
            <w:pPr>
              <w:jc w:val="both"/>
            </w:pPr>
            <w:hyperlink r:id="rId8" w:history="1">
              <w:r w:rsidR="0041773C" w:rsidRPr="00D50F2F">
                <w:rPr>
                  <w:rStyle w:val="Hipervnculo"/>
                </w:rPr>
                <w:t>http://www.legisalud.gov.ar/pdf/ive_neuquen.pdf</w:t>
              </w:r>
            </w:hyperlink>
            <w:r w:rsidR="0041773C">
              <w:t xml:space="preserve"> </w:t>
            </w:r>
          </w:p>
        </w:tc>
      </w:tr>
      <w:tr w:rsidR="003F3374" w14:paraId="3838831F" w14:textId="77777777" w:rsidTr="00FA4CBC">
        <w:tc>
          <w:tcPr>
            <w:tcW w:w="534" w:type="dxa"/>
          </w:tcPr>
          <w:p w14:paraId="0B194F9F" w14:textId="62393E6B" w:rsidR="003F3374" w:rsidRDefault="0041773C" w:rsidP="00FA4CBC">
            <w:pPr>
              <w:jc w:val="both"/>
            </w:pPr>
            <w:bookmarkStart w:id="6" w:name="_Hlk98858719"/>
            <w:bookmarkEnd w:id="5"/>
            <w:r>
              <w:t>5</w:t>
            </w:r>
          </w:p>
        </w:tc>
        <w:tc>
          <w:tcPr>
            <w:tcW w:w="8110" w:type="dxa"/>
          </w:tcPr>
          <w:p w14:paraId="65102A6D" w14:textId="3BEDC303" w:rsidR="003F3374" w:rsidRDefault="00953198" w:rsidP="00FA4CBC">
            <w:pPr>
              <w:jc w:val="both"/>
            </w:pPr>
            <w:hyperlink r:id="rId9" w:history="1">
              <w:r w:rsidR="0041773C" w:rsidRPr="00D50F2F">
                <w:rPr>
                  <w:rStyle w:val="Hipervnculo"/>
                </w:rPr>
                <w:t>https://reliefweb.int/sites/reliefweb.int/files/resources/Primera%20ayuda%20psicologica.pdf</w:t>
              </w:r>
            </w:hyperlink>
            <w:r w:rsidR="0041773C">
              <w:t xml:space="preserve"> </w:t>
            </w:r>
          </w:p>
        </w:tc>
      </w:tr>
      <w:tr w:rsidR="003F3374" w14:paraId="5190E2B7" w14:textId="77777777" w:rsidTr="00FA4CBC">
        <w:tc>
          <w:tcPr>
            <w:tcW w:w="534" w:type="dxa"/>
          </w:tcPr>
          <w:p w14:paraId="6B0B08D6" w14:textId="231F22CB" w:rsidR="003F3374" w:rsidRDefault="00543F9C" w:rsidP="00FA4CBC">
            <w:pPr>
              <w:jc w:val="both"/>
            </w:pPr>
            <w:bookmarkStart w:id="7" w:name="_Hlk98858662"/>
            <w:r>
              <w:t>6</w:t>
            </w:r>
          </w:p>
        </w:tc>
        <w:tc>
          <w:tcPr>
            <w:tcW w:w="8110" w:type="dxa"/>
          </w:tcPr>
          <w:p w14:paraId="1FF8B0DF" w14:textId="77777777" w:rsidR="003F3374" w:rsidRDefault="00953198" w:rsidP="00FA4CBC">
            <w:pPr>
              <w:jc w:val="both"/>
            </w:pPr>
            <w:hyperlink r:id="rId10" w:history="1">
              <w:r w:rsidR="00543F9C" w:rsidRPr="00D50F2F">
                <w:rPr>
                  <w:rStyle w:val="Hipervnculo"/>
                </w:rPr>
                <w:t>http://www.codajic.org/sites/default/files/sites/www.codajic.org/files/Recomendaciones-conceptualizaciones-salud-mental-infanto-juvenil.pdf</w:t>
              </w:r>
            </w:hyperlink>
            <w:r w:rsidR="00543F9C">
              <w:t xml:space="preserve"> </w:t>
            </w:r>
          </w:p>
          <w:p w14:paraId="215EEC03" w14:textId="68E29727" w:rsidR="00417B8D" w:rsidRDefault="00953198" w:rsidP="00FA4CBC">
            <w:pPr>
              <w:jc w:val="both"/>
            </w:pPr>
            <w:hyperlink r:id="rId11" w:history="1">
              <w:r w:rsidR="00417B8D" w:rsidRPr="00D50F2F">
                <w:rPr>
                  <w:rStyle w:val="Hipervnculo"/>
                </w:rPr>
                <w:t>https://bancos.salud.gob.ar/sites/default/files/2020-01/0000001401cnt-atencion-de-las-urgencias-en-la-salud-mental-2019.pdf</w:t>
              </w:r>
            </w:hyperlink>
            <w:r w:rsidR="00417B8D">
              <w:t xml:space="preserve"> </w:t>
            </w:r>
          </w:p>
        </w:tc>
      </w:tr>
      <w:bookmarkEnd w:id="6"/>
      <w:bookmarkEnd w:id="7"/>
    </w:tbl>
    <w:p w14:paraId="3E566617" w14:textId="77777777" w:rsidR="003F3374" w:rsidRDefault="003F3374" w:rsidP="003F3374">
      <w:pPr>
        <w:jc w:val="both"/>
      </w:pPr>
    </w:p>
    <w:p w14:paraId="256ED166" w14:textId="3D4DA139" w:rsidR="00E914CE" w:rsidRDefault="00E914CE" w:rsidP="003F3374">
      <w:pPr>
        <w:jc w:val="both"/>
        <w:rPr>
          <w:b/>
          <w:u w:val="single"/>
        </w:rPr>
      </w:pPr>
    </w:p>
    <w:p w14:paraId="1DB3A21E" w14:textId="77777777" w:rsidR="003D1900" w:rsidRDefault="003D1900" w:rsidP="003F3374">
      <w:pPr>
        <w:jc w:val="both"/>
        <w:rPr>
          <w:b/>
          <w:u w:val="single"/>
        </w:rPr>
      </w:pPr>
    </w:p>
    <w:p w14:paraId="13975181" w14:textId="7835B71F" w:rsidR="003F3374" w:rsidRPr="00624E25" w:rsidRDefault="003F3374" w:rsidP="003F3374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20660" w14:paraId="273AB70F" w14:textId="77777777" w:rsidTr="00B20660">
        <w:tc>
          <w:tcPr>
            <w:tcW w:w="530" w:type="dxa"/>
          </w:tcPr>
          <w:p w14:paraId="2F1E90D7" w14:textId="77777777" w:rsidR="00B20660" w:rsidRDefault="00B20660" w:rsidP="00B20660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42A74CD1" w14:textId="38AF1E1B" w:rsidR="00B20660" w:rsidRDefault="00B20660" w:rsidP="00B20660">
            <w:pPr>
              <w:jc w:val="both"/>
            </w:pPr>
            <w:r>
              <w:t>Ley Nº 3118 Convenio Colectivo de Trabajo</w:t>
            </w:r>
          </w:p>
        </w:tc>
      </w:tr>
      <w:tr w:rsidR="00B20660" w14:paraId="7D766535" w14:textId="77777777" w:rsidTr="00B20660">
        <w:tc>
          <w:tcPr>
            <w:tcW w:w="530" w:type="dxa"/>
          </w:tcPr>
          <w:p w14:paraId="128D78B8" w14:textId="77777777" w:rsidR="00B20660" w:rsidRDefault="00B20660" w:rsidP="00B20660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585CDC25" w14:textId="77777777" w:rsidR="00B20660" w:rsidRDefault="00B20660" w:rsidP="00B20660">
            <w:pPr>
              <w:jc w:val="both"/>
            </w:pPr>
          </w:p>
        </w:tc>
      </w:tr>
      <w:tr w:rsidR="00B20660" w14:paraId="04A067F2" w14:textId="77777777" w:rsidTr="00B20660">
        <w:tc>
          <w:tcPr>
            <w:tcW w:w="530" w:type="dxa"/>
          </w:tcPr>
          <w:p w14:paraId="4215A66D" w14:textId="77777777" w:rsidR="00B20660" w:rsidRDefault="00B20660" w:rsidP="00B20660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539E8D52" w14:textId="77777777" w:rsidR="00B20660" w:rsidRDefault="00B20660" w:rsidP="00B20660">
            <w:pPr>
              <w:jc w:val="both"/>
            </w:pPr>
          </w:p>
        </w:tc>
      </w:tr>
      <w:tr w:rsidR="00B20660" w14:paraId="0C63215E" w14:textId="77777777" w:rsidTr="00B20660">
        <w:tc>
          <w:tcPr>
            <w:tcW w:w="530" w:type="dxa"/>
          </w:tcPr>
          <w:p w14:paraId="18C06AA2" w14:textId="77777777" w:rsidR="00B20660" w:rsidRDefault="00B20660" w:rsidP="00B20660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28C799C7" w14:textId="77777777" w:rsidR="00B20660" w:rsidRDefault="00B20660" w:rsidP="00B20660">
            <w:pPr>
              <w:jc w:val="both"/>
            </w:pPr>
          </w:p>
        </w:tc>
      </w:tr>
    </w:tbl>
    <w:p w14:paraId="5203BDDB" w14:textId="77777777" w:rsidR="003F3374" w:rsidRDefault="003F3374" w:rsidP="003F3374">
      <w:pPr>
        <w:jc w:val="both"/>
      </w:pPr>
    </w:p>
    <w:p w14:paraId="749768ED" w14:textId="77777777" w:rsidR="003F3374" w:rsidRDefault="003F3374" w:rsidP="003F3374">
      <w:r>
        <w:t>(Aclaración: En caso de considerar necesario, se pueden agregar o quitar filas de cada tópico, lo que no se puede es quitar alguno de ellos)</w:t>
      </w:r>
    </w:p>
    <w:bookmarkEnd w:id="0"/>
    <w:p w14:paraId="18FF0421" w14:textId="77777777" w:rsidR="009943EC" w:rsidRDefault="00953198"/>
    <w:sectPr w:rsidR="00994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74"/>
    <w:rsid w:val="001B794D"/>
    <w:rsid w:val="002543F1"/>
    <w:rsid w:val="003D1900"/>
    <w:rsid w:val="003F3374"/>
    <w:rsid w:val="0041773C"/>
    <w:rsid w:val="00417B8D"/>
    <w:rsid w:val="005275B0"/>
    <w:rsid w:val="00543F9C"/>
    <w:rsid w:val="006C7138"/>
    <w:rsid w:val="007B2765"/>
    <w:rsid w:val="009168D2"/>
    <w:rsid w:val="009462D2"/>
    <w:rsid w:val="00953198"/>
    <w:rsid w:val="00A57ABB"/>
    <w:rsid w:val="00B20660"/>
    <w:rsid w:val="00B74DBA"/>
    <w:rsid w:val="00E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1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77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77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77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alud.gov.ar/pdf/ive_neuqu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udadanianqn.gob.ar/portal/img/ley2785protocolo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spitalneuquen.org.ar/wp-content/uploads/2020/02/Protocolo-para-el-Abordaje-Integral-del-Consumo-de-Alcohol.pdf" TargetMode="External"/><Relationship Id="rId11" Type="http://schemas.openxmlformats.org/officeDocument/2006/relationships/hyperlink" Target="https://bancos.salud.gob.ar/sites/default/files/2020-01/0000001401cnt-atencion-de-las-urgencias-en-la-salud-mental-2019.pdf" TargetMode="External"/><Relationship Id="rId5" Type="http://schemas.openxmlformats.org/officeDocument/2006/relationships/hyperlink" Target="https://www.saludneuquen.gob.ar/wp-content/uploads/2019/11/Protocolo-de-Abordaje-SSPP-Violencia-Familiar-2016.pdf" TargetMode="External"/><Relationship Id="rId10" Type="http://schemas.openxmlformats.org/officeDocument/2006/relationships/hyperlink" Target="http://www.codajic.org/sites/default/files/sites/www.codajic.org/files/Recomendaciones-conceptualizaciones-salud-mental-infanto-juven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iefweb.int/sites/reliefweb.int/files/resources/Primera%20ayuda%20psicolog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lucero</dc:creator>
  <cp:lastModifiedBy>Karina Muñoz</cp:lastModifiedBy>
  <cp:revision>2</cp:revision>
  <dcterms:created xsi:type="dcterms:W3CDTF">2022-08-31T15:58:00Z</dcterms:created>
  <dcterms:modified xsi:type="dcterms:W3CDTF">2022-08-31T15:58:00Z</dcterms:modified>
</cp:coreProperties>
</file>