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25" w:rsidRPr="00624E25" w:rsidRDefault="00B700A3" w:rsidP="00624E2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Ejemplo </w:t>
      </w:r>
      <w:r w:rsidR="00624E25"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624E25" w:rsidTr="00624E25">
        <w:tc>
          <w:tcPr>
            <w:tcW w:w="4322" w:type="dxa"/>
          </w:tcPr>
          <w:p w:rsidR="00624E25" w:rsidRPr="00624E25" w:rsidRDefault="00624E25" w:rsidP="00624E2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624E25" w:rsidRDefault="00624E25" w:rsidP="00624E25">
            <w:pPr>
              <w:jc w:val="both"/>
            </w:pPr>
            <w:r>
              <w:t xml:space="preserve">Psicólogo </w:t>
            </w:r>
          </w:p>
          <w:p w:rsidR="00624E25" w:rsidRDefault="00624E25" w:rsidP="00624E25">
            <w:pPr>
              <w:jc w:val="both"/>
            </w:pPr>
          </w:p>
        </w:tc>
        <w:tc>
          <w:tcPr>
            <w:tcW w:w="4322" w:type="dxa"/>
          </w:tcPr>
          <w:p w:rsidR="00624E25" w:rsidRDefault="00624E25" w:rsidP="00624E25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624E25" w:rsidRDefault="00624E25" w:rsidP="00624E25">
            <w:pPr>
              <w:jc w:val="both"/>
            </w:pPr>
            <w:r w:rsidRPr="00624E25">
              <w:t xml:space="preserve">Hospital </w:t>
            </w:r>
            <w:r w:rsidR="004D4385">
              <w:t>Zonal de Cutral-Co y Plaza Huincul</w:t>
            </w:r>
          </w:p>
          <w:p w:rsidR="004D4385" w:rsidRPr="00624E25" w:rsidRDefault="004D4385" w:rsidP="00624E25">
            <w:pPr>
              <w:jc w:val="both"/>
            </w:pPr>
            <w:r>
              <w:t>Zona V</w:t>
            </w:r>
          </w:p>
        </w:tc>
      </w:tr>
    </w:tbl>
    <w:p w:rsidR="00624E25" w:rsidRDefault="00624E25" w:rsidP="00624E25">
      <w:pPr>
        <w:jc w:val="both"/>
      </w:pPr>
    </w:p>
    <w:p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NORMATIVA Y BIBLIOGRAFIA SUGERIDA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624E25" w:rsidRDefault="00C0497F" w:rsidP="00624E25">
            <w:pPr>
              <w:jc w:val="both"/>
            </w:pPr>
            <w:r>
              <w:t>Convenio Colectivo de Salud L</w:t>
            </w:r>
            <w:r w:rsidR="00624E25">
              <w:t>ey 3118.</w:t>
            </w: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624E25" w:rsidRDefault="00624E25" w:rsidP="00624E25">
            <w:pPr>
              <w:jc w:val="both"/>
            </w:pPr>
            <w:r>
              <w:t>Ley de Salud mental</w:t>
            </w:r>
            <w:r w:rsidR="00C0497F">
              <w:t xml:space="preserve"> Nº 26.657</w:t>
            </w: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624E25" w:rsidRDefault="00C0497F" w:rsidP="00624E25">
            <w:pPr>
              <w:jc w:val="both"/>
            </w:pPr>
            <w:r>
              <w:t>Derechos del Paciente: Ley Nº 26.529</w:t>
            </w: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624E25" w:rsidRDefault="00C0497F" w:rsidP="00624E25">
            <w:pPr>
              <w:jc w:val="both"/>
            </w:pPr>
            <w:r>
              <w:t>Protección Integral de la Niñez y Adolescencia: Ley Nº2302</w:t>
            </w: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624E25" w:rsidRDefault="00C0497F" w:rsidP="00624E25">
            <w:pPr>
              <w:jc w:val="both"/>
            </w:pPr>
            <w:r>
              <w:t>Protocolo</w:t>
            </w:r>
            <w:r w:rsidR="00E42BCD">
              <w:t xml:space="preserve"> de abordaje de </w:t>
            </w:r>
            <w:r>
              <w:t xml:space="preserve"> Violencia Familiar – Violencia de Género: Ley Nº 2785/2786</w:t>
            </w: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C0497F" w:rsidRDefault="00C0497F" w:rsidP="00E42BCD">
            <w:pPr>
              <w:jc w:val="both"/>
            </w:pPr>
            <w:r>
              <w:t xml:space="preserve">Protocolo para el abordaje integral de consumo </w:t>
            </w:r>
            <w:r w:rsidR="00E42BCD">
              <w:t>problemático y alcoholismo</w:t>
            </w:r>
          </w:p>
        </w:tc>
      </w:tr>
      <w:tr w:rsidR="00C0497F" w:rsidTr="00624E25">
        <w:tc>
          <w:tcPr>
            <w:tcW w:w="534" w:type="dxa"/>
          </w:tcPr>
          <w:p w:rsidR="00C0497F" w:rsidRDefault="00C0497F" w:rsidP="00624E25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C0497F" w:rsidRDefault="00C0497F" w:rsidP="00E42BCD">
            <w:pPr>
              <w:jc w:val="both"/>
            </w:pPr>
            <w:r>
              <w:t xml:space="preserve">Protocolo </w:t>
            </w:r>
            <w:r w:rsidR="00E42BCD">
              <w:t>de víctimas de violación sexual</w:t>
            </w:r>
          </w:p>
        </w:tc>
      </w:tr>
      <w:tr w:rsidR="00C0497F" w:rsidTr="00624E25">
        <w:tc>
          <w:tcPr>
            <w:tcW w:w="534" w:type="dxa"/>
          </w:tcPr>
          <w:p w:rsidR="00C0497F" w:rsidRDefault="00C0497F" w:rsidP="00624E25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C0497F" w:rsidRDefault="00C0497F" w:rsidP="00624E25">
            <w:pPr>
              <w:jc w:val="both"/>
            </w:pPr>
            <w:r>
              <w:t xml:space="preserve">Protocolo ILE/ IVE </w:t>
            </w:r>
            <w:r w:rsidR="00B0488C">
              <w:t xml:space="preserve">(Interrupción legal del embarazo / Interrupción voluntaria del </w:t>
            </w:r>
            <w:proofErr w:type="spellStart"/>
            <w:r w:rsidR="00B0488C">
              <w:t>emb</w:t>
            </w:r>
            <w:proofErr w:type="spellEnd"/>
            <w:r w:rsidR="00B0488C">
              <w:t>.)</w:t>
            </w:r>
          </w:p>
        </w:tc>
      </w:tr>
      <w:tr w:rsidR="00C0497F" w:rsidTr="00624E25">
        <w:tc>
          <w:tcPr>
            <w:tcW w:w="534" w:type="dxa"/>
          </w:tcPr>
          <w:p w:rsidR="00C0497F" w:rsidRDefault="00C0497F" w:rsidP="00624E25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:rsidR="00C0497F" w:rsidRDefault="00C0497F" w:rsidP="00624E25">
            <w:pPr>
              <w:jc w:val="both"/>
            </w:pPr>
            <w:r>
              <w:t>Protocolo</w:t>
            </w:r>
            <w:r w:rsidR="00E42BCD">
              <w:t xml:space="preserve"> Lineamientos y atención </w:t>
            </w:r>
            <w:r>
              <w:t xml:space="preserve">Intento de Suicidio </w:t>
            </w:r>
            <w:r w:rsidR="00E42BCD">
              <w:t>adolescente</w:t>
            </w:r>
            <w:r w:rsidR="00FC7BF2">
              <w:t>- Ley Nº 27130</w:t>
            </w:r>
          </w:p>
        </w:tc>
      </w:tr>
      <w:tr w:rsidR="00C0497F" w:rsidTr="00624E25">
        <w:tc>
          <w:tcPr>
            <w:tcW w:w="534" w:type="dxa"/>
          </w:tcPr>
          <w:p w:rsidR="00C0497F" w:rsidRDefault="00C0497F" w:rsidP="00624E25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:rsidR="00C0497F" w:rsidRDefault="00C0497F" w:rsidP="00624E25">
            <w:pPr>
              <w:jc w:val="both"/>
            </w:pPr>
            <w:r>
              <w:t>Protocolo Interministerial</w:t>
            </w:r>
            <w:r w:rsidR="00F760F3">
              <w:t xml:space="preserve"> </w:t>
            </w:r>
            <w:r w:rsidR="00587485">
              <w:t xml:space="preserve"> </w:t>
            </w:r>
            <w:r w:rsidR="00FC7BF2">
              <w:t xml:space="preserve">Ministerio de Desarrollo Social –Salud </w:t>
            </w:r>
          </w:p>
        </w:tc>
      </w:tr>
    </w:tbl>
    <w:p w:rsidR="00624E25" w:rsidRDefault="00624E25" w:rsidP="00624E25">
      <w:pPr>
        <w:jc w:val="both"/>
      </w:pPr>
    </w:p>
    <w:p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  <w:r w:rsidR="00500F80">
        <w:rPr>
          <w:b/>
          <w:u w:val="single"/>
        </w:rPr>
        <w:t>: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534"/>
        <w:gridCol w:w="8110"/>
      </w:tblGrid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624E25" w:rsidRDefault="00D52C6B" w:rsidP="00624E25">
            <w:pPr>
              <w:jc w:val="both"/>
            </w:pPr>
            <w:r w:rsidRPr="00D52C6B">
              <w:t>https://www.saludneuquen.gob.ar/</w:t>
            </w: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624E25" w:rsidRDefault="00624E25" w:rsidP="00624E25">
            <w:pPr>
              <w:jc w:val="both"/>
            </w:pP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624E25" w:rsidRDefault="00624E25" w:rsidP="00624E25">
            <w:pPr>
              <w:jc w:val="both"/>
            </w:pP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624E25" w:rsidRDefault="00624E25" w:rsidP="00624E25">
            <w:pPr>
              <w:jc w:val="both"/>
            </w:pPr>
          </w:p>
        </w:tc>
      </w:tr>
    </w:tbl>
    <w:p w:rsidR="00624E25" w:rsidRDefault="00624E25" w:rsidP="00624E25">
      <w:pPr>
        <w:jc w:val="both"/>
      </w:pPr>
    </w:p>
    <w:p w:rsidR="00624E25" w:rsidRPr="00624E25" w:rsidRDefault="00624E25" w:rsidP="00624E25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624E25" w:rsidRDefault="00624E25" w:rsidP="00624E25">
            <w:pPr>
              <w:jc w:val="both"/>
            </w:pP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624E25" w:rsidRDefault="00624E25" w:rsidP="00624E25">
            <w:pPr>
              <w:jc w:val="both"/>
            </w:pP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624E25" w:rsidRDefault="00624E25" w:rsidP="00624E25">
            <w:pPr>
              <w:jc w:val="both"/>
            </w:pPr>
          </w:p>
        </w:tc>
      </w:tr>
      <w:tr w:rsidR="00624E25" w:rsidTr="00624E25">
        <w:tc>
          <w:tcPr>
            <w:tcW w:w="534" w:type="dxa"/>
          </w:tcPr>
          <w:p w:rsidR="00624E25" w:rsidRDefault="00624E25" w:rsidP="00624E25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624E25" w:rsidRDefault="00624E25" w:rsidP="00624E25">
            <w:pPr>
              <w:jc w:val="both"/>
            </w:pPr>
          </w:p>
        </w:tc>
      </w:tr>
    </w:tbl>
    <w:p w:rsidR="00624E25" w:rsidRDefault="00624E25" w:rsidP="00624E25">
      <w:pPr>
        <w:jc w:val="both"/>
      </w:pPr>
    </w:p>
    <w:p w:rsidR="00624E25" w:rsidRDefault="00624E25" w:rsidP="00624E25">
      <w:pPr>
        <w:jc w:val="both"/>
      </w:pPr>
    </w:p>
    <w:p w:rsidR="00624E25" w:rsidRDefault="00624E25" w:rsidP="00624E25">
      <w:pPr>
        <w:jc w:val="both"/>
      </w:pPr>
    </w:p>
    <w:p w:rsidR="00624E25" w:rsidRDefault="00624E25" w:rsidP="00624E25">
      <w:pPr>
        <w:jc w:val="both"/>
      </w:pPr>
    </w:p>
    <w:p w:rsidR="00624E25" w:rsidRDefault="00624E25" w:rsidP="00624E25">
      <w:pPr>
        <w:jc w:val="both"/>
      </w:pPr>
    </w:p>
    <w:p w:rsidR="00624E25" w:rsidRDefault="00624E25" w:rsidP="00624E25">
      <w:pPr>
        <w:jc w:val="both"/>
      </w:pPr>
    </w:p>
    <w:p w:rsidR="00B700A3" w:rsidRDefault="00B700A3" w:rsidP="00624E25">
      <w:pPr>
        <w:jc w:val="both"/>
      </w:pPr>
    </w:p>
    <w:p w:rsidR="00624E25" w:rsidRDefault="00624E25" w:rsidP="00624E25">
      <w:pPr>
        <w:jc w:val="both"/>
      </w:pPr>
    </w:p>
    <w:sectPr w:rsidR="00624E25" w:rsidSect="00255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25"/>
    <w:rsid w:val="00255E7C"/>
    <w:rsid w:val="00425B2F"/>
    <w:rsid w:val="004D4385"/>
    <w:rsid w:val="00500F80"/>
    <w:rsid w:val="00587485"/>
    <w:rsid w:val="00624E25"/>
    <w:rsid w:val="00780CBB"/>
    <w:rsid w:val="00A745B1"/>
    <w:rsid w:val="00AA1030"/>
    <w:rsid w:val="00B0488C"/>
    <w:rsid w:val="00B700A3"/>
    <w:rsid w:val="00C0497F"/>
    <w:rsid w:val="00D52C6B"/>
    <w:rsid w:val="00E42BCD"/>
    <w:rsid w:val="00EB6267"/>
    <w:rsid w:val="00EC12DF"/>
    <w:rsid w:val="00F760F3"/>
    <w:rsid w:val="00FC7BF2"/>
    <w:rsid w:val="00FD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Personal</cp:lastModifiedBy>
  <cp:revision>9</cp:revision>
  <dcterms:created xsi:type="dcterms:W3CDTF">2021-01-06T12:20:00Z</dcterms:created>
  <dcterms:modified xsi:type="dcterms:W3CDTF">2022-06-08T16:43:00Z</dcterms:modified>
</cp:coreProperties>
</file>