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1AF" w:rsidRDefault="00CB31AF" w:rsidP="00CB31A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Ejemplo 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B31AF" w:rsidTr="00CB31AF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F" w:rsidRDefault="00CB31A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Puesto a concursar:</w:t>
            </w:r>
          </w:p>
          <w:p w:rsidR="00CB31AF" w:rsidRDefault="00CB31AF">
            <w:pPr>
              <w:jc w:val="both"/>
            </w:pPr>
            <w:r>
              <w:t>Técnico en Laborato</w:t>
            </w:r>
            <w:r w:rsidR="00426158">
              <w:t>rista</w:t>
            </w:r>
          </w:p>
          <w:p w:rsidR="00CB31AF" w:rsidRDefault="00CB31AF">
            <w:pPr>
              <w:jc w:val="both"/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F" w:rsidRDefault="00CB31A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Hospital/Zona:</w:t>
            </w:r>
          </w:p>
          <w:p w:rsidR="00CB31AF" w:rsidRDefault="00E95374">
            <w:pPr>
              <w:jc w:val="both"/>
            </w:pPr>
            <w:r>
              <w:t xml:space="preserve">Hospital </w:t>
            </w:r>
            <w:r w:rsidR="00235FF4">
              <w:t xml:space="preserve">Dr. Ramon Carrillo Zona Sanitaria IV </w:t>
            </w:r>
            <w:bookmarkStart w:id="0" w:name="_GoBack"/>
            <w:bookmarkEnd w:id="0"/>
          </w:p>
        </w:tc>
      </w:tr>
    </w:tbl>
    <w:p w:rsidR="00CB31AF" w:rsidRDefault="00CB31AF" w:rsidP="00CB31AF">
      <w:pPr>
        <w:jc w:val="both"/>
      </w:pPr>
    </w:p>
    <w:p w:rsidR="00CB31AF" w:rsidRDefault="00CB31AF" w:rsidP="00CB31AF">
      <w:pPr>
        <w:jc w:val="both"/>
        <w:rPr>
          <w:b/>
          <w:u w:val="single"/>
        </w:rPr>
      </w:pPr>
      <w:r>
        <w:rPr>
          <w:b/>
          <w:u w:val="single"/>
        </w:rPr>
        <w:t>NORMATIVA Y BIBLIOGRAFIA SUGERIDA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CB31AF" w:rsidTr="00CB31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F" w:rsidRDefault="00CB31AF">
            <w:pPr>
              <w:jc w:val="both"/>
            </w:pPr>
            <w:r>
              <w:t>1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F" w:rsidRDefault="00CB31AF">
            <w:pPr>
              <w:jc w:val="both"/>
            </w:pPr>
            <w:r>
              <w:t>Convenio Colectivo de Salud, ley 3118.</w:t>
            </w:r>
          </w:p>
        </w:tc>
      </w:tr>
      <w:tr w:rsidR="00CB31AF" w:rsidTr="00CB31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F" w:rsidRDefault="00CB31AF">
            <w:pPr>
              <w:jc w:val="both"/>
            </w:pPr>
            <w:r>
              <w:t>2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F" w:rsidRDefault="00CB31AF">
            <w:pPr>
              <w:jc w:val="both"/>
            </w:pPr>
            <w:r>
              <w:t>Ley de Salud mental.</w:t>
            </w:r>
          </w:p>
        </w:tc>
      </w:tr>
      <w:tr w:rsidR="00CB31AF" w:rsidTr="00CB31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F" w:rsidRDefault="00CB31AF">
            <w:pPr>
              <w:jc w:val="both"/>
            </w:pPr>
            <w:r>
              <w:t>3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F" w:rsidRDefault="00E95374">
            <w:pPr>
              <w:jc w:val="both"/>
            </w:pPr>
            <w:r>
              <w:t>INTRODUCCIÓN A LA MICROBIOLOGÍA GENERALIDADES DE BACTERIOLOGÍA</w:t>
            </w:r>
          </w:p>
        </w:tc>
      </w:tr>
      <w:tr w:rsidR="00CB31AF" w:rsidTr="00CB31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F" w:rsidRDefault="00CB31AF">
            <w:pPr>
              <w:jc w:val="both"/>
            </w:pPr>
            <w:r>
              <w:t>4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F" w:rsidRDefault="00E95374">
            <w:pPr>
              <w:jc w:val="both"/>
            </w:pPr>
            <w:r>
              <w:t>Wiener- Vademecum</w:t>
            </w:r>
          </w:p>
        </w:tc>
      </w:tr>
      <w:tr w:rsidR="00CB31AF" w:rsidTr="00CB31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F" w:rsidRDefault="00CB31AF">
            <w:pPr>
              <w:jc w:val="both"/>
            </w:pPr>
            <w:r>
              <w:t>5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F" w:rsidRDefault="009571CC">
            <w:pPr>
              <w:jc w:val="both"/>
            </w:pPr>
            <w:r>
              <w:t xml:space="preserve">Gestión de Calidad- Etapa </w:t>
            </w:r>
            <w:proofErr w:type="spellStart"/>
            <w:r>
              <w:t>Pre-analitica</w:t>
            </w:r>
            <w:proofErr w:type="spellEnd"/>
          </w:p>
        </w:tc>
      </w:tr>
    </w:tbl>
    <w:p w:rsidR="00CB31AF" w:rsidRDefault="00CB31AF" w:rsidP="00CB31AF">
      <w:pPr>
        <w:jc w:val="both"/>
      </w:pPr>
    </w:p>
    <w:p w:rsidR="00CB31AF" w:rsidRDefault="00CB31AF" w:rsidP="00CB31AF">
      <w:pPr>
        <w:jc w:val="both"/>
        <w:rPr>
          <w:b/>
          <w:u w:val="single"/>
        </w:rPr>
      </w:pPr>
      <w:r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CB31AF" w:rsidTr="00CB31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F" w:rsidRDefault="00CB31AF">
            <w:pPr>
              <w:jc w:val="both"/>
            </w:pPr>
            <w:r>
              <w:t>1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F" w:rsidRDefault="00235FF4">
            <w:pPr>
              <w:jc w:val="both"/>
            </w:pPr>
            <w:hyperlink r:id="rId4" w:history="1">
              <w:r w:rsidR="00CB31AF">
                <w:rPr>
                  <w:rStyle w:val="Hipervnculo"/>
                </w:rPr>
                <w:t>https://drive.google.com/open?id=0B53JX109COYHTU1ucW1kY2hwYVU</w:t>
              </w:r>
            </w:hyperlink>
          </w:p>
        </w:tc>
      </w:tr>
      <w:tr w:rsidR="00CB31AF" w:rsidTr="00CB31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F" w:rsidRDefault="00CB31AF">
            <w:pPr>
              <w:jc w:val="both"/>
            </w:pPr>
            <w:r>
              <w:t>2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F" w:rsidRDefault="00E95374">
            <w:pPr>
              <w:jc w:val="both"/>
            </w:pPr>
            <w:r w:rsidRPr="00E95374">
              <w:t>https://www.fmed.uba.ar/sites/default/files/2020-03/SEMINARIO%201.pdf</w:t>
            </w:r>
          </w:p>
        </w:tc>
      </w:tr>
      <w:tr w:rsidR="00CB31AF" w:rsidTr="00CB31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F" w:rsidRDefault="00CB31AF">
            <w:pPr>
              <w:jc w:val="both"/>
            </w:pPr>
            <w:r>
              <w:t>3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F" w:rsidRDefault="0050144B">
            <w:pPr>
              <w:jc w:val="both"/>
            </w:pPr>
            <w:r w:rsidRPr="0050144B">
              <w:t>https://www.wiener-lab.com.ar/ES/SitePages/HomePortal.aspx?pais=Argentina</w:t>
            </w:r>
          </w:p>
        </w:tc>
      </w:tr>
    </w:tbl>
    <w:p w:rsidR="00CB31AF" w:rsidRDefault="00CB31AF" w:rsidP="00CB31AF">
      <w:pPr>
        <w:jc w:val="both"/>
      </w:pPr>
    </w:p>
    <w:p w:rsidR="00CB31AF" w:rsidRDefault="00CB31AF" w:rsidP="00CB31AF">
      <w:pPr>
        <w:jc w:val="both"/>
        <w:rPr>
          <w:b/>
          <w:u w:val="single"/>
        </w:rPr>
      </w:pPr>
      <w:r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CB31AF" w:rsidTr="00CB31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F" w:rsidRDefault="00CB31AF">
            <w:pPr>
              <w:jc w:val="both"/>
            </w:pPr>
            <w:r>
              <w:t>1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F" w:rsidRDefault="00CB31AF">
            <w:pPr>
              <w:jc w:val="both"/>
            </w:pPr>
            <w:r>
              <w:t>Manual de buenas prácticas de la Universidad Nacional del Comahue.</w:t>
            </w:r>
          </w:p>
        </w:tc>
      </w:tr>
    </w:tbl>
    <w:p w:rsidR="00CB31AF" w:rsidRDefault="00CB31AF" w:rsidP="00CB31AF">
      <w:pPr>
        <w:jc w:val="both"/>
      </w:pPr>
    </w:p>
    <w:p w:rsidR="00607F52" w:rsidRDefault="00235FF4"/>
    <w:sectPr w:rsidR="00607F52" w:rsidSect="00BE0E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1AF"/>
    <w:rsid w:val="001356C7"/>
    <w:rsid w:val="00235FF4"/>
    <w:rsid w:val="002E2A97"/>
    <w:rsid w:val="00426158"/>
    <w:rsid w:val="004D08D2"/>
    <w:rsid w:val="0050144B"/>
    <w:rsid w:val="0081030C"/>
    <w:rsid w:val="009571CC"/>
    <w:rsid w:val="00BE0EED"/>
    <w:rsid w:val="00CB31AF"/>
    <w:rsid w:val="00E9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C080FA"/>
  <w15:docId w15:val="{25B12C6D-60DE-4F39-BA8C-EA52046E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1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B31A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B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0B53JX109COYHTU1ucW1kY2hwYV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Personal</cp:lastModifiedBy>
  <cp:revision>3</cp:revision>
  <dcterms:created xsi:type="dcterms:W3CDTF">2021-04-23T13:31:00Z</dcterms:created>
  <dcterms:modified xsi:type="dcterms:W3CDTF">2022-04-04T12:46:00Z</dcterms:modified>
</cp:coreProperties>
</file>