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9"/>
        <w:gridCol w:w="4245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DF4CB4" w:rsidP="00B64C3B">
            <w:pPr>
              <w:jc w:val="both"/>
            </w:pPr>
            <w:r>
              <w:t>FARMACÉUTICO</w:t>
            </w:r>
            <w:r w:rsidR="006C3029">
              <w:t xml:space="preserve"> </w:t>
            </w:r>
            <w:bookmarkStart w:id="0" w:name="_GoBack"/>
            <w:bookmarkEnd w:id="0"/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Pr="00624E25" w:rsidRDefault="006C3029" w:rsidP="005B553F">
            <w:pPr>
              <w:jc w:val="both"/>
            </w:pPr>
            <w:r>
              <w:t>HOSPITAL RAMÓN CARRILLO. SAN MARTÍN DE LOS ANDES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"/>
        <w:gridCol w:w="8174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875E8C" w:rsidRDefault="0042557C" w:rsidP="0042557C">
            <w:r>
              <w:t xml:space="preserve">Ministerio de Salud de la Nación- Farmacopea Nacional Argentina VII Edición </w:t>
            </w:r>
          </w:p>
          <w:p w:rsidR="00B700A3" w:rsidRDefault="0042557C" w:rsidP="0042557C">
            <w:r w:rsidRPr="00875E8C">
              <w:rPr>
                <w:rStyle w:val="Hipervnculo"/>
              </w:rPr>
              <w:t>https://www.argentina.gob.ar/anmat/farmacopea-argentina/libro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875E8C" w:rsidRDefault="0042557C" w:rsidP="0042557C">
            <w:r>
              <w:t xml:space="preserve">Ley N° 17565. Ejercicio de la Actividad Farmacéutica. </w:t>
            </w:r>
          </w:p>
          <w:p w:rsidR="0042557C" w:rsidRDefault="0042557C" w:rsidP="0042557C">
            <w:r w:rsidRPr="00875E8C">
              <w:rPr>
                <w:rStyle w:val="Hipervnculo"/>
              </w:rPr>
              <w:t>http://servicios.infoleg.gob.ar/infolegInternet/anexos/15000-19999/19424/texact.htm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875E8C" w:rsidRDefault="00A61D3E" w:rsidP="00A61D3E">
            <w:r w:rsidRPr="00A61D3E">
              <w:t xml:space="preserve">Organización Panamericana de la Salud. Documento de Posición de la OPS/OMS.  Servicios Farmacéuticos Basados en la Atención Primaria de Salud. 2013. Disponible en:         </w:t>
            </w:r>
          </w:p>
          <w:p w:rsidR="00A61D3E" w:rsidRPr="00A61D3E" w:rsidRDefault="00B64C3B" w:rsidP="00A61D3E">
            <w:hyperlink r:id="rId5" w:history="1">
              <w:r w:rsidR="00A61D3E" w:rsidRPr="00875E8C">
                <w:rPr>
                  <w:rStyle w:val="Hipervnculo"/>
                </w:rPr>
                <w:t>http://www.paho.org/hq/index.php?option=com_content&amp;view=article&amp;id=8691%3Aservicios-farmaceuticos&amp;catid=1449%3Akmc-recent-publications&amp;Itemid=1498&amp;lang=es</w:t>
              </w:r>
            </w:hyperlink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A61D3E" w:rsidRDefault="00A61D3E" w:rsidP="00A61D3E">
            <w:pPr>
              <w:jc w:val="both"/>
            </w:pPr>
            <w:r>
              <w:t xml:space="preserve">Documentos de Oncología de la </w:t>
            </w:r>
            <w:r w:rsidR="0056048B">
              <w:t>Asociación Argentina de Farmacéuticos de Hospital</w:t>
            </w:r>
            <w:r>
              <w:t xml:space="preserve">. </w:t>
            </w:r>
            <w:r w:rsidR="0056048B">
              <w:t>Se adjuntan links en el siguiente apartado.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875E8C" w:rsidRDefault="0056048B" w:rsidP="00875E8C">
            <w:r>
              <w:t>Modelo de Práctica Profesional e</w:t>
            </w:r>
            <w:r w:rsidR="00875E8C">
              <w:t xml:space="preserve">n Farmacia Hospitalaria. </w:t>
            </w:r>
            <w:r>
              <w:t>Asociación Ar</w:t>
            </w:r>
            <w:r w:rsidR="00875E8C">
              <w:t xml:space="preserve">gentina de Farmacéuticos de Hospital. </w:t>
            </w:r>
          </w:p>
          <w:p w:rsidR="0056048B" w:rsidRPr="00875E8C" w:rsidRDefault="00875E8C" w:rsidP="00875E8C">
            <w:pPr>
              <w:rPr>
                <w:rStyle w:val="Hipervnculo"/>
              </w:rPr>
            </w:pPr>
            <w:r w:rsidRPr="00875E8C">
              <w:rPr>
                <w:rStyle w:val="Hipervnculo"/>
              </w:rPr>
              <w:t>https://aafh.org.ar/upload1/cSuB04Ie2FiozYLQEmSBpyBkL8r1kRLqvPvAR1HM.pdf</w:t>
            </w:r>
          </w:p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A61D3E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473"/>
        <w:gridCol w:w="8021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A61D3E" w:rsidRDefault="00B64C3B" w:rsidP="00A61D3E">
            <w:pPr>
              <w:jc w:val="both"/>
            </w:pPr>
            <w:hyperlink r:id="rId6" w:history="1">
              <w:r w:rsidR="00A61D3E" w:rsidRPr="0041142A">
                <w:rPr>
                  <w:rStyle w:val="Hipervnculo"/>
                </w:rPr>
                <w:t>https://aafh.org.ar/upload1/zsNUI3IPhB1gDSykgRmMIssuMbIqMYv4vD0ClejR.pdf</w:t>
              </w:r>
            </w:hyperlink>
          </w:p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A61D3E" w:rsidRDefault="00B64C3B" w:rsidP="00A61D3E">
            <w:pPr>
              <w:jc w:val="both"/>
            </w:pPr>
            <w:hyperlink r:id="rId7" w:history="1">
              <w:r w:rsidR="00A61D3E" w:rsidRPr="0041142A">
                <w:rPr>
                  <w:rStyle w:val="Hipervnculo"/>
                </w:rPr>
                <w:t>https://aafh.org.ar/upload1/NquYHc0EOz7TzDd0dZEkurAltkGrugdw9oDIAnoX.pdf</w:t>
              </w:r>
            </w:hyperlink>
          </w:p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A61D3E" w:rsidRDefault="00B64C3B" w:rsidP="00A61D3E">
            <w:pPr>
              <w:jc w:val="both"/>
            </w:pPr>
            <w:hyperlink r:id="rId8" w:history="1">
              <w:r w:rsidR="00A61D3E" w:rsidRPr="0041142A">
                <w:rPr>
                  <w:rStyle w:val="Hipervnculo"/>
                </w:rPr>
                <w:t>https://aafh.org.ar/upload1/8qyEqctSiqx3ArAW5cEYHM7SoHUYspigK68cukvw.pdf</w:t>
              </w:r>
            </w:hyperlink>
          </w:p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A61D3E" w:rsidRDefault="00B64C3B" w:rsidP="00A61D3E">
            <w:pPr>
              <w:jc w:val="both"/>
            </w:pPr>
            <w:hyperlink r:id="rId9" w:history="1">
              <w:r w:rsidR="00A61D3E" w:rsidRPr="0041142A">
                <w:rPr>
                  <w:rStyle w:val="Hipervnculo"/>
                </w:rPr>
                <w:t>https://aafh.org.ar/upload1/GFHA8rUyNO5JPGwnRVMOpRvE6suZeKfgpxiSgNYM.pdf</w:t>
              </w:r>
            </w:hyperlink>
          </w:p>
          <w:p w:rsidR="00B700A3" w:rsidRDefault="00B700A3" w:rsidP="005B553F">
            <w:pPr>
              <w:jc w:val="both"/>
            </w:pPr>
          </w:p>
        </w:tc>
      </w:tr>
      <w:tr w:rsidR="00A61D3E" w:rsidTr="005B553F">
        <w:tc>
          <w:tcPr>
            <w:tcW w:w="534" w:type="dxa"/>
          </w:tcPr>
          <w:p w:rsidR="00A61D3E" w:rsidRDefault="00A61D3E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A61D3E" w:rsidRDefault="00B64C3B" w:rsidP="00A61D3E">
            <w:pPr>
              <w:jc w:val="both"/>
            </w:pPr>
            <w:hyperlink r:id="rId10" w:history="1">
              <w:r w:rsidR="00A61D3E" w:rsidRPr="0041142A">
                <w:rPr>
                  <w:rStyle w:val="Hipervnculo"/>
                </w:rPr>
                <w:t>https://aafh.org.ar/upload1/RbLVjV0j7sGOmsEESRuBeBjdjNWQVlfGoTXFd12g.pdf</w:t>
              </w:r>
            </w:hyperlink>
          </w:p>
          <w:p w:rsidR="00A61D3E" w:rsidRDefault="00A61D3E" w:rsidP="00A61D3E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DF4CB4" w:rsidRDefault="00DF4CB4" w:rsidP="00B700A3">
      <w:pPr>
        <w:jc w:val="both"/>
        <w:rPr>
          <w:b/>
          <w:u w:val="single"/>
        </w:rPr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6C3029" w:rsidTr="005B553F">
        <w:tc>
          <w:tcPr>
            <w:tcW w:w="534" w:type="dxa"/>
          </w:tcPr>
          <w:p w:rsidR="006C3029" w:rsidRDefault="006C3029" w:rsidP="006C3029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6C3029" w:rsidRDefault="006C3029" w:rsidP="006C3029">
            <w:pPr>
              <w:jc w:val="both"/>
            </w:pPr>
            <w:proofErr w:type="spellStart"/>
            <w:r>
              <w:rPr>
                <w:rFonts w:ascii="Arial" w:hAnsi="Arial" w:cs="Arial"/>
              </w:rPr>
              <w:t>Gennaro</w:t>
            </w:r>
            <w:proofErr w:type="spellEnd"/>
            <w:r>
              <w:rPr>
                <w:rFonts w:ascii="Arial" w:hAnsi="Arial" w:cs="Arial"/>
              </w:rPr>
              <w:t xml:space="preserve"> A. Remington. “Farmacia”.  20 ma. Ed. Médica Panamericana, 2003</w:t>
            </w:r>
          </w:p>
        </w:tc>
      </w:tr>
      <w:tr w:rsidR="006C3029" w:rsidTr="005B553F">
        <w:tc>
          <w:tcPr>
            <w:tcW w:w="534" w:type="dxa"/>
          </w:tcPr>
          <w:p w:rsidR="006C3029" w:rsidRDefault="006C3029" w:rsidP="006C3029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6C3029" w:rsidRDefault="006C3029" w:rsidP="006C3029">
            <w:pPr>
              <w:jc w:val="both"/>
            </w:pPr>
            <w:r>
              <w:rPr>
                <w:rFonts w:ascii="Arial" w:hAnsi="Arial" w:cs="Arial"/>
              </w:rPr>
              <w:t>Flórez J. Farmacología Humana.  5ta Edición. Ed. Masson  S.A,  Barcelona. 2008</w:t>
            </w:r>
          </w:p>
        </w:tc>
      </w:tr>
      <w:tr w:rsidR="006C3029" w:rsidTr="005B553F">
        <w:tc>
          <w:tcPr>
            <w:tcW w:w="534" w:type="dxa"/>
          </w:tcPr>
          <w:p w:rsidR="006C3029" w:rsidRDefault="006C3029" w:rsidP="006C3029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6C3029" w:rsidRDefault="006C3029" w:rsidP="006C3029">
            <w:pPr>
              <w:jc w:val="both"/>
            </w:pPr>
            <w:proofErr w:type="spellStart"/>
            <w:r>
              <w:rPr>
                <w:rFonts w:ascii="Arial" w:hAnsi="Arial" w:cs="Arial"/>
                <w:lang w:val="en-US"/>
              </w:rPr>
              <w:t>Brunton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L, </w:t>
            </w:r>
            <w:proofErr w:type="spellStart"/>
            <w:r>
              <w:rPr>
                <w:rFonts w:ascii="Arial" w:hAnsi="Arial" w:cs="Arial"/>
                <w:lang w:val="en-US"/>
              </w:rPr>
              <w:t>Chabner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B, </w:t>
            </w:r>
            <w:proofErr w:type="spellStart"/>
            <w:r>
              <w:rPr>
                <w:rFonts w:ascii="Arial" w:hAnsi="Arial" w:cs="Arial"/>
                <w:lang w:val="en-US"/>
              </w:rPr>
              <w:t>Knollmann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B.  </w:t>
            </w:r>
            <w:r>
              <w:rPr>
                <w:rFonts w:ascii="Arial" w:hAnsi="Arial" w:cs="Arial"/>
              </w:rPr>
              <w:t xml:space="preserve">Goodman &amp; </w:t>
            </w:r>
            <w:proofErr w:type="spellStart"/>
            <w:r>
              <w:rPr>
                <w:rFonts w:ascii="Arial" w:hAnsi="Arial" w:cs="Arial"/>
              </w:rPr>
              <w:t>Gilman</w:t>
            </w:r>
            <w:proofErr w:type="spellEnd"/>
            <w:r>
              <w:rPr>
                <w:rFonts w:ascii="Arial" w:hAnsi="Arial" w:cs="Arial"/>
              </w:rPr>
              <w:t>. Las Bases Farmacológicas de la Terapéutica. 12 Edición. Ed. Mc Graw-Hill Interamericana Editores S.A De C.V. 2012</w:t>
            </w:r>
          </w:p>
        </w:tc>
      </w:tr>
      <w:tr w:rsidR="006C3029" w:rsidTr="005B553F">
        <w:tc>
          <w:tcPr>
            <w:tcW w:w="534" w:type="dxa"/>
          </w:tcPr>
          <w:p w:rsidR="006C3029" w:rsidRDefault="006C3029" w:rsidP="006C3029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6C3029" w:rsidRDefault="006C3029" w:rsidP="006C3029">
            <w:pPr>
              <w:jc w:val="both"/>
            </w:pPr>
          </w:p>
        </w:tc>
      </w:tr>
    </w:tbl>
    <w:p w:rsidR="0095144D" w:rsidRDefault="00B64C3B"/>
    <w:sectPr w:rsidR="009514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C2373"/>
    <w:multiLevelType w:val="hybridMultilevel"/>
    <w:tmpl w:val="568EF8D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25"/>
    <w:rsid w:val="001C2809"/>
    <w:rsid w:val="0035307F"/>
    <w:rsid w:val="0042557C"/>
    <w:rsid w:val="0056048B"/>
    <w:rsid w:val="00624E25"/>
    <w:rsid w:val="006C3029"/>
    <w:rsid w:val="00875E8C"/>
    <w:rsid w:val="00A61D3E"/>
    <w:rsid w:val="00AA1030"/>
    <w:rsid w:val="00B64C3B"/>
    <w:rsid w:val="00B700A3"/>
    <w:rsid w:val="00B85D83"/>
    <w:rsid w:val="00B976B6"/>
    <w:rsid w:val="00DF4CB4"/>
    <w:rsid w:val="00EB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513DA-D5E5-4C6C-9E1F-73DEEFC1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A61D3E"/>
    <w:pPr>
      <w:spacing w:after="160" w:line="256" w:lineRule="auto"/>
      <w:ind w:left="720"/>
    </w:pPr>
    <w:rPr>
      <w:rFonts w:ascii="Calibri" w:eastAsia="Times New Roman" w:hAnsi="Calibri" w:cs="Calibri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afh.org.ar/upload1/8qyEqctSiqx3ArAW5cEYHM7SoHUYspigK68cukvw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afh.org.ar/upload1/NquYHc0EOz7TzDd0dZEkurAltkGrugdw9oDIAnoX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afh.org.ar/upload1/zsNUI3IPhB1gDSykgRmMIssuMbIqMYv4vD0Clej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aho.org/hq/index.php?option=com_content&amp;view=article&amp;id=8691%3Aservicios-farmaceuticos&amp;catid=1449%3Akmc-recent-publications&amp;Itemid=1498&amp;lang=es" TargetMode="External"/><Relationship Id="rId10" Type="http://schemas.openxmlformats.org/officeDocument/2006/relationships/hyperlink" Target="https://aafh.org.ar/upload1/RbLVjV0j7sGOmsEESRuBeBjdjNWQVlfGoTXFd12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afh.org.ar/upload1/GFHA8rUyNO5JPGwnRVMOpRvE6suZeKfgpxiSgNYM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Micaela Roman</cp:lastModifiedBy>
  <cp:revision>3</cp:revision>
  <dcterms:created xsi:type="dcterms:W3CDTF">2022-06-01T15:15:00Z</dcterms:created>
  <dcterms:modified xsi:type="dcterms:W3CDTF">2022-06-08T17:01:00Z</dcterms:modified>
</cp:coreProperties>
</file>