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5A" w:rsidRDefault="002F17F1">
      <w:r>
        <w:t>GUIA PARA LA ELABORACION Y PRESENTACION DEL T</w:t>
      </w:r>
      <w:r w:rsidR="00346081">
        <w:t>RABAJO</w:t>
      </w:r>
      <w:r w:rsidR="00B1516F">
        <w:t xml:space="preserve"> REQUERIDO PARA JEFE DE SECCION</w:t>
      </w:r>
      <w:r w:rsidR="00346081">
        <w:t xml:space="preserve"> </w:t>
      </w:r>
      <w:r>
        <w:t>DE ENFERMERIA</w:t>
      </w:r>
    </w:p>
    <w:p w:rsidR="002F17F1" w:rsidRDefault="002F17F1">
      <w:r>
        <w:t>Tener en cuenta a momento de realizar el trabajo que el mism</w:t>
      </w:r>
      <w:r w:rsidR="00346081">
        <w:t>o de</w:t>
      </w:r>
      <w:r>
        <w:t xml:space="preserve">be enunciar conocimientos teóricos de </w:t>
      </w:r>
      <w:r w:rsidR="00B75F80">
        <w:t>Gestión</w:t>
      </w:r>
      <w:r>
        <w:t xml:space="preserve"> por procesos, y además los lineamientos </w:t>
      </w:r>
      <w:r w:rsidR="00B75F80">
        <w:t>del Departamento</w:t>
      </w:r>
      <w:r>
        <w:t xml:space="preserve"> de </w:t>
      </w:r>
      <w:r w:rsidR="00B75F80">
        <w:t>Enfermería</w:t>
      </w:r>
      <w:r>
        <w:t>: Derech</w:t>
      </w:r>
      <w:r w:rsidR="00B75F80">
        <w:t>os</w:t>
      </w:r>
      <w:r>
        <w:t xml:space="preserve"> de los pacientes, Seguridad de pacientes y cuidado de cuidadores.</w:t>
      </w:r>
    </w:p>
    <w:p w:rsidR="00B75F80" w:rsidRDefault="00B75F80">
      <w:r>
        <w:t>A continuación, le ofrecemos una guía de elaboración, cabe destacar que el trabajo debe constar con cada uno de estos pasos.</w:t>
      </w:r>
    </w:p>
    <w:p w:rsidR="002F17F1" w:rsidRDefault="002F17F1" w:rsidP="002F17F1">
      <w:pPr>
        <w:pStyle w:val="Prrafodelista"/>
        <w:numPr>
          <w:ilvl w:val="0"/>
          <w:numId w:val="1"/>
        </w:numPr>
      </w:pPr>
      <w:r>
        <w:t xml:space="preserve">Diagnostico Situacional del </w:t>
      </w:r>
      <w:r w:rsidR="00B75F80">
        <w:t>Área</w:t>
      </w:r>
      <w:r>
        <w:t xml:space="preserve"> a concursar, tenga en cuenta que es el primer paso de todo proceso de planificación: puede </w:t>
      </w:r>
      <w:r w:rsidR="00B75F80">
        <w:t>utilizar</w:t>
      </w:r>
      <w:r>
        <w:t xml:space="preserve"> como herramienta para la recolección y el análisis de la </w:t>
      </w:r>
      <w:r w:rsidR="00B75F80">
        <w:t xml:space="preserve">información la </w:t>
      </w:r>
      <w:r>
        <w:t>matriz FODA (Fortalezas, Oportunidades, Debilidades y Amenazas), la espina de pescado o diagrama de Ishikawa, árbol de problemas, entre otras.</w:t>
      </w:r>
    </w:p>
    <w:p w:rsidR="00B1516F" w:rsidRDefault="002F17F1" w:rsidP="00E2743A">
      <w:pPr>
        <w:pStyle w:val="Prrafodelista"/>
        <w:numPr>
          <w:ilvl w:val="0"/>
          <w:numId w:val="1"/>
        </w:numPr>
      </w:pPr>
      <w:r>
        <w:t xml:space="preserve">Definir los problemas relacionados, priorizar </w:t>
      </w:r>
      <w:r w:rsidR="00B1516F">
        <w:t xml:space="preserve">3 (TRES) problemas relacionados con el </w:t>
      </w:r>
      <w:r w:rsidR="00B1516F" w:rsidRPr="00B1516F">
        <w:rPr>
          <w:b/>
        </w:rPr>
        <w:t>Proceso de Gestión del Cuidado</w:t>
      </w:r>
      <w:r w:rsidR="00B1516F">
        <w:t xml:space="preserve">. </w:t>
      </w:r>
      <w:r>
        <w:t xml:space="preserve"> </w:t>
      </w:r>
      <w:r w:rsidR="00B1516F">
        <w:t>Tener en cuenta que 1 (uno) de los problemas a priorizar debe ser planteado y priorizado por el Jefe de Sector</w:t>
      </w:r>
    </w:p>
    <w:p w:rsidR="002F17F1" w:rsidRDefault="002F17F1" w:rsidP="00E2743A">
      <w:pPr>
        <w:pStyle w:val="Prrafodelista"/>
        <w:numPr>
          <w:ilvl w:val="0"/>
          <w:numId w:val="1"/>
        </w:numPr>
      </w:pPr>
      <w:r>
        <w:t>Determinar los objetivos correspondientes para cada problema, en respuesta al Para qué.</w:t>
      </w:r>
    </w:p>
    <w:p w:rsidR="002F17F1" w:rsidRDefault="00B75F80" w:rsidP="002F17F1">
      <w:pPr>
        <w:pStyle w:val="Prrafodelista"/>
        <w:numPr>
          <w:ilvl w:val="0"/>
          <w:numId w:val="1"/>
        </w:numPr>
      </w:pPr>
      <w:r>
        <w:t>Delimitación</w:t>
      </w:r>
      <w:r w:rsidR="002F17F1">
        <w:t xml:space="preserve"> de propuestas de abordaje para cada problema con estrategias de solución que sean viables y factibles, respondiendo al </w:t>
      </w:r>
      <w:r>
        <w:t>Cómo</w:t>
      </w:r>
      <w:r w:rsidR="002F17F1">
        <w:t xml:space="preserve">, </w:t>
      </w:r>
      <w:r>
        <w:t>especificando Con quiénes y en qué tiempo, es decir respondiendo al Cuándo.</w:t>
      </w:r>
    </w:p>
    <w:p w:rsidR="00B75F80" w:rsidRDefault="00B75F80" w:rsidP="002F17F1">
      <w:pPr>
        <w:pStyle w:val="Prrafodelista"/>
        <w:numPr>
          <w:ilvl w:val="0"/>
          <w:numId w:val="1"/>
        </w:numPr>
      </w:pPr>
      <w:r>
        <w:t xml:space="preserve">Determinar indicadores que establezcan las herramientas </w:t>
      </w:r>
      <w:r w:rsidR="00B1516F">
        <w:t>de Có</w:t>
      </w:r>
      <w:r>
        <w:t>mo evaluar, en función de los objetivos propuestos.</w:t>
      </w:r>
      <w:bookmarkStart w:id="0" w:name="_GoBack"/>
      <w:bookmarkEnd w:id="0"/>
    </w:p>
    <w:sectPr w:rsidR="00B75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78F8"/>
    <w:multiLevelType w:val="hybridMultilevel"/>
    <w:tmpl w:val="3822DC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F1"/>
    <w:rsid w:val="00042717"/>
    <w:rsid w:val="000E12BA"/>
    <w:rsid w:val="002F17F1"/>
    <w:rsid w:val="002F2007"/>
    <w:rsid w:val="00346081"/>
    <w:rsid w:val="00B1516F"/>
    <w:rsid w:val="00B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DFDCB"/>
  <w15:chartTrackingRefBased/>
  <w15:docId w15:val="{A39672EB-22D8-43C1-AC93-0DA1E75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2022-03-25T14:04:00Z</dcterms:created>
  <dcterms:modified xsi:type="dcterms:W3CDTF">2022-03-25T14:04:00Z</dcterms:modified>
</cp:coreProperties>
</file>