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9AFC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B700A3" w14:paraId="26ED8DF4" w14:textId="77777777" w:rsidTr="005B553F">
        <w:tc>
          <w:tcPr>
            <w:tcW w:w="4322" w:type="dxa"/>
          </w:tcPr>
          <w:p w14:paraId="25088546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52ED8C18" w14:textId="77777777" w:rsidR="00B700A3" w:rsidRDefault="00B700A3" w:rsidP="005B553F">
            <w:pPr>
              <w:jc w:val="both"/>
            </w:pPr>
          </w:p>
          <w:p w14:paraId="7E24615C" w14:textId="77777777" w:rsidR="00B700A3" w:rsidRDefault="00322077" w:rsidP="005B553F">
            <w:pPr>
              <w:jc w:val="both"/>
            </w:pPr>
            <w:r>
              <w:t>Licenciado en Servicio social</w:t>
            </w:r>
          </w:p>
        </w:tc>
        <w:tc>
          <w:tcPr>
            <w:tcW w:w="4322" w:type="dxa"/>
          </w:tcPr>
          <w:p w14:paraId="3510A0C9" w14:textId="156FEB2E" w:rsidR="00B700A3" w:rsidRPr="004A2C0E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25220289" w14:textId="77777777" w:rsidR="00322077" w:rsidRPr="004A2C0E" w:rsidRDefault="004A2C0E" w:rsidP="004A2C0E">
            <w:pPr>
              <w:jc w:val="center"/>
              <w:rPr>
                <w:b/>
                <w:bCs/>
              </w:rPr>
            </w:pPr>
            <w:r w:rsidRPr="004A2C0E">
              <w:rPr>
                <w:b/>
                <w:bCs/>
              </w:rPr>
              <w:t>Hospital “Dr. JOSE VENIER” Las Lajas</w:t>
            </w:r>
          </w:p>
          <w:p w14:paraId="59F4FF28" w14:textId="0023B7B8" w:rsidR="004A2C0E" w:rsidRPr="00624E25" w:rsidRDefault="004A2C0E" w:rsidP="004A2C0E">
            <w:pPr>
              <w:jc w:val="center"/>
            </w:pPr>
            <w:r>
              <w:t>ZONA SANITARIA II</w:t>
            </w:r>
          </w:p>
        </w:tc>
      </w:tr>
    </w:tbl>
    <w:p w14:paraId="026B9D1D" w14:textId="77777777" w:rsidR="00B700A3" w:rsidRDefault="00B700A3" w:rsidP="00B700A3">
      <w:pPr>
        <w:jc w:val="both"/>
      </w:pPr>
    </w:p>
    <w:p w14:paraId="75772258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14:paraId="6DE918FE" w14:textId="77777777" w:rsidTr="005B553F">
        <w:tc>
          <w:tcPr>
            <w:tcW w:w="534" w:type="dxa"/>
          </w:tcPr>
          <w:p w14:paraId="766D8EBE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6409FAD8" w14:textId="77777777" w:rsidR="00B700A3" w:rsidRDefault="00322077" w:rsidP="005B553F">
            <w:pPr>
              <w:jc w:val="both"/>
            </w:pPr>
            <w:r>
              <w:t xml:space="preserve">Convenio Colectivo de Trabajo Ley </w:t>
            </w:r>
            <w:r w:rsidR="00BD01E7">
              <w:t>3118</w:t>
            </w:r>
          </w:p>
        </w:tc>
      </w:tr>
      <w:tr w:rsidR="00B700A3" w14:paraId="45584EA0" w14:textId="77777777" w:rsidTr="005B553F">
        <w:tc>
          <w:tcPr>
            <w:tcW w:w="534" w:type="dxa"/>
          </w:tcPr>
          <w:p w14:paraId="2270B106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58440A9F" w14:textId="77777777" w:rsidR="00B700A3" w:rsidRDefault="00322077" w:rsidP="005B553F">
            <w:pPr>
              <w:jc w:val="both"/>
            </w:pPr>
            <w:r>
              <w:t>Ley Nacional de Salud Mental Nº 26.657 , reglamentación (</w:t>
            </w:r>
            <w:proofErr w:type="spellStart"/>
            <w:r>
              <w:t>dto</w:t>
            </w:r>
            <w:proofErr w:type="spellEnd"/>
            <w:r>
              <w:t xml:space="preserve"> 603/2013</w:t>
            </w:r>
            <w:r w:rsidR="00BD01E7">
              <w:t>)</w:t>
            </w:r>
          </w:p>
        </w:tc>
      </w:tr>
      <w:tr w:rsidR="00B700A3" w14:paraId="582506F9" w14:textId="77777777" w:rsidTr="005B553F">
        <w:tc>
          <w:tcPr>
            <w:tcW w:w="534" w:type="dxa"/>
          </w:tcPr>
          <w:p w14:paraId="67CD3A4C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47425E36" w14:textId="77777777" w:rsidR="00B700A3" w:rsidRDefault="00322077" w:rsidP="005B553F">
            <w:pPr>
              <w:jc w:val="both"/>
            </w:pPr>
            <w:r>
              <w:t>Ley 26529 derechos del paciente , relación con profesionales e instituciones de la salud</w:t>
            </w:r>
          </w:p>
        </w:tc>
      </w:tr>
      <w:tr w:rsidR="00B700A3" w14:paraId="05142C48" w14:textId="77777777" w:rsidTr="005B553F">
        <w:tc>
          <w:tcPr>
            <w:tcW w:w="534" w:type="dxa"/>
          </w:tcPr>
          <w:p w14:paraId="1F8951A1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20D58CA" w14:textId="77777777" w:rsidR="00B700A3" w:rsidRDefault="00322077" w:rsidP="005B553F">
            <w:pPr>
              <w:jc w:val="both"/>
            </w:pPr>
            <w:r>
              <w:t xml:space="preserve">Ley 27610 </w:t>
            </w:r>
          </w:p>
        </w:tc>
      </w:tr>
      <w:tr w:rsidR="00B700A3" w14:paraId="107540D8" w14:textId="77777777" w:rsidTr="005B553F">
        <w:tc>
          <w:tcPr>
            <w:tcW w:w="534" w:type="dxa"/>
          </w:tcPr>
          <w:p w14:paraId="71F37309" w14:textId="77777777"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239118E8" w14:textId="77777777" w:rsidR="00B700A3" w:rsidRDefault="00322077" w:rsidP="005B553F">
            <w:pPr>
              <w:jc w:val="both"/>
            </w:pPr>
            <w:r>
              <w:t xml:space="preserve">Ley 2785 Protocolo único de intervención </w:t>
            </w:r>
          </w:p>
        </w:tc>
      </w:tr>
      <w:tr w:rsidR="00B700A3" w14:paraId="1AA428B3" w14:textId="77777777" w:rsidTr="005B553F">
        <w:tc>
          <w:tcPr>
            <w:tcW w:w="534" w:type="dxa"/>
          </w:tcPr>
          <w:p w14:paraId="7D4559A9" w14:textId="77777777"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688D9543" w14:textId="77777777" w:rsidR="00322077" w:rsidRDefault="00322077" w:rsidP="005B553F">
            <w:pPr>
              <w:jc w:val="both"/>
            </w:pPr>
            <w:r>
              <w:t>Ley 2786</w:t>
            </w:r>
          </w:p>
        </w:tc>
      </w:tr>
      <w:tr w:rsidR="00322077" w14:paraId="07A3C59D" w14:textId="77777777" w:rsidTr="005B553F">
        <w:tc>
          <w:tcPr>
            <w:tcW w:w="534" w:type="dxa"/>
          </w:tcPr>
          <w:p w14:paraId="26BA0A16" w14:textId="77777777" w:rsidR="00322077" w:rsidRDefault="00322077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4A21A42A" w14:textId="77777777" w:rsidR="00322077" w:rsidRDefault="00322077" w:rsidP="005B553F">
            <w:pPr>
              <w:jc w:val="both"/>
            </w:pPr>
            <w:r>
              <w:t>Ley 2302</w:t>
            </w:r>
          </w:p>
        </w:tc>
      </w:tr>
      <w:tr w:rsidR="00322077" w14:paraId="475EB2F3" w14:textId="77777777" w:rsidTr="005B553F">
        <w:tc>
          <w:tcPr>
            <w:tcW w:w="534" w:type="dxa"/>
          </w:tcPr>
          <w:p w14:paraId="30E0D028" w14:textId="77777777" w:rsidR="00322077" w:rsidRDefault="00322077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3B9E6A3E" w14:textId="77777777" w:rsidR="00322077" w:rsidRDefault="00322077" w:rsidP="005B553F">
            <w:pPr>
              <w:jc w:val="both"/>
            </w:pPr>
            <w:r>
              <w:t>Ley 27130 Ley Nacional de prevención del Suicidio</w:t>
            </w:r>
          </w:p>
        </w:tc>
      </w:tr>
    </w:tbl>
    <w:p w14:paraId="1703F9BC" w14:textId="77777777" w:rsidR="00B700A3" w:rsidRDefault="00B700A3" w:rsidP="00B700A3">
      <w:pPr>
        <w:jc w:val="both"/>
      </w:pPr>
    </w:p>
    <w:p w14:paraId="0E905287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7"/>
        <w:gridCol w:w="7967"/>
      </w:tblGrid>
      <w:tr w:rsidR="00B700A3" w14:paraId="257A2D63" w14:textId="77777777" w:rsidTr="005B553F">
        <w:tc>
          <w:tcPr>
            <w:tcW w:w="534" w:type="dxa"/>
          </w:tcPr>
          <w:p w14:paraId="51BAC57B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0536E19E" w14:textId="77777777" w:rsidR="00B700A3" w:rsidRDefault="00322077" w:rsidP="005B553F">
            <w:pPr>
              <w:jc w:val="both"/>
            </w:pPr>
            <w:r>
              <w:t>http://www.saludneuquen.gob.ar  Abordaje de la violencia familiar</w:t>
            </w:r>
          </w:p>
        </w:tc>
      </w:tr>
      <w:tr w:rsidR="00B700A3" w14:paraId="433BAAF3" w14:textId="77777777" w:rsidTr="005B553F">
        <w:tc>
          <w:tcPr>
            <w:tcW w:w="534" w:type="dxa"/>
          </w:tcPr>
          <w:p w14:paraId="5B2BF146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FD4011E" w14:textId="77777777" w:rsidR="00B700A3" w:rsidRDefault="00322077" w:rsidP="005B553F">
            <w:pPr>
              <w:jc w:val="both"/>
            </w:pPr>
            <w:r>
              <w:t>http://www.hospitalneuquen.gob.ar/wp-content/uploads/2020/02/Protocolo-para-el-abordaje-Integral-del-Consumo-de-Alcohol.pdf</w:t>
            </w:r>
          </w:p>
        </w:tc>
      </w:tr>
      <w:tr w:rsidR="00B700A3" w14:paraId="182D5319" w14:textId="77777777" w:rsidTr="005B553F">
        <w:tc>
          <w:tcPr>
            <w:tcW w:w="534" w:type="dxa"/>
          </w:tcPr>
          <w:p w14:paraId="6319F7F4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764A3703" w14:textId="77777777" w:rsidR="00B700A3" w:rsidRDefault="00322077" w:rsidP="005B553F">
            <w:pPr>
              <w:jc w:val="both"/>
            </w:pPr>
            <w:r w:rsidRPr="00322077">
              <w:t>https://www.argentina.gob.ar/salud/sexual</w:t>
            </w:r>
          </w:p>
        </w:tc>
      </w:tr>
      <w:tr w:rsidR="00B700A3" w14:paraId="0BD64177" w14:textId="77777777" w:rsidTr="005B553F">
        <w:tc>
          <w:tcPr>
            <w:tcW w:w="534" w:type="dxa"/>
          </w:tcPr>
          <w:p w14:paraId="1DD993DE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F0A5E73" w14:textId="77777777" w:rsidR="00B700A3" w:rsidRDefault="00B700A3" w:rsidP="005B553F">
            <w:pPr>
              <w:jc w:val="both"/>
            </w:pPr>
          </w:p>
        </w:tc>
      </w:tr>
    </w:tbl>
    <w:p w14:paraId="359A23FC" w14:textId="77777777" w:rsidR="00B700A3" w:rsidRDefault="00B700A3" w:rsidP="00B700A3">
      <w:pPr>
        <w:jc w:val="both"/>
      </w:pPr>
    </w:p>
    <w:p w14:paraId="75634566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700A3" w14:paraId="590B50CC" w14:textId="77777777" w:rsidTr="005B553F">
        <w:tc>
          <w:tcPr>
            <w:tcW w:w="534" w:type="dxa"/>
          </w:tcPr>
          <w:p w14:paraId="7C6A4580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3F92BA0" w14:textId="754BBED8" w:rsidR="00B700A3" w:rsidRDefault="00B700A3" w:rsidP="005B553F">
            <w:pPr>
              <w:jc w:val="both"/>
            </w:pPr>
          </w:p>
        </w:tc>
      </w:tr>
      <w:tr w:rsidR="00B700A3" w14:paraId="7ADD95F6" w14:textId="77777777" w:rsidTr="005B553F">
        <w:tc>
          <w:tcPr>
            <w:tcW w:w="534" w:type="dxa"/>
          </w:tcPr>
          <w:p w14:paraId="22277A61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5F8E8DAA" w14:textId="75E55CBA" w:rsidR="00B700A3" w:rsidRDefault="00B700A3" w:rsidP="005B553F">
            <w:pPr>
              <w:jc w:val="both"/>
            </w:pPr>
          </w:p>
        </w:tc>
      </w:tr>
      <w:tr w:rsidR="00B700A3" w14:paraId="7CB98BCD" w14:textId="77777777" w:rsidTr="005B553F">
        <w:tc>
          <w:tcPr>
            <w:tcW w:w="534" w:type="dxa"/>
          </w:tcPr>
          <w:p w14:paraId="21CEEB17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A1D9A6A" w14:textId="7B234853" w:rsidR="00B700A3" w:rsidRDefault="00B700A3" w:rsidP="005B553F">
            <w:pPr>
              <w:jc w:val="both"/>
            </w:pPr>
          </w:p>
        </w:tc>
      </w:tr>
      <w:tr w:rsidR="00B700A3" w14:paraId="44F49DCF" w14:textId="77777777" w:rsidTr="005B553F">
        <w:tc>
          <w:tcPr>
            <w:tcW w:w="534" w:type="dxa"/>
          </w:tcPr>
          <w:p w14:paraId="7535399F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5F0763C" w14:textId="77777777" w:rsidR="00B700A3" w:rsidRDefault="00B700A3" w:rsidP="005B553F">
            <w:pPr>
              <w:jc w:val="both"/>
            </w:pPr>
          </w:p>
        </w:tc>
      </w:tr>
    </w:tbl>
    <w:p w14:paraId="7756E902" w14:textId="77777777" w:rsidR="00B700A3" w:rsidRDefault="00B700A3" w:rsidP="00B700A3">
      <w:pPr>
        <w:jc w:val="both"/>
      </w:pPr>
    </w:p>
    <w:p w14:paraId="5C35F79F" w14:textId="77777777" w:rsidR="00293E5D" w:rsidRDefault="00293E5D" w:rsidP="00293E5D">
      <w:pPr>
        <w:jc w:val="both"/>
      </w:pPr>
    </w:p>
    <w:sectPr w:rsidR="00293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0A766A"/>
    <w:rsid w:val="001433D5"/>
    <w:rsid w:val="00293E5D"/>
    <w:rsid w:val="00322077"/>
    <w:rsid w:val="0035307F"/>
    <w:rsid w:val="004A2C0E"/>
    <w:rsid w:val="00624E25"/>
    <w:rsid w:val="00760BB7"/>
    <w:rsid w:val="00AA1030"/>
    <w:rsid w:val="00B700A3"/>
    <w:rsid w:val="00B976B6"/>
    <w:rsid w:val="00BD01E7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864D"/>
  <w15:docId w15:val="{F3D07212-F2E5-4274-9897-D211A231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silvia itati leguiza</cp:lastModifiedBy>
  <cp:revision>4</cp:revision>
  <dcterms:created xsi:type="dcterms:W3CDTF">2022-04-07T17:18:00Z</dcterms:created>
  <dcterms:modified xsi:type="dcterms:W3CDTF">2022-04-07T17:20:00Z</dcterms:modified>
</cp:coreProperties>
</file>