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1F4F1A" w:rsidP="005B553F">
            <w:pPr>
              <w:jc w:val="both"/>
            </w:pPr>
            <w:r>
              <w:t>Farmaceutico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EE69FC" w:rsidP="008A05AB">
            <w:pPr>
              <w:jc w:val="both"/>
            </w:pPr>
            <w:r>
              <w:t xml:space="preserve">Hospital </w:t>
            </w:r>
            <w:proofErr w:type="spellStart"/>
            <w:r w:rsidR="008A05AB">
              <w:t>Plottier</w:t>
            </w:r>
            <w:proofErr w:type="spellEnd"/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1F4F1A"/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1F4F1A" w:rsidP="005B553F">
            <w:pPr>
              <w:jc w:val="both"/>
            </w:pPr>
            <w:r>
              <w:t>Convenio Colectivo de Trabajo Salud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1F4F1A" w:rsidRDefault="00C127BA" w:rsidP="001F4F1A">
            <w:r>
              <w:t xml:space="preserve"> </w:t>
            </w:r>
            <w:r w:rsidR="001F4F1A" w:rsidRPr="0068413B">
              <w:t xml:space="preserve"> https://www.saludneuquen.gob.ar/wp-content/uploads/2021/02/Provincia-del-Neuqu%C3%A9n-Ministerio-de-Salud-Formulario-Terap%C3%A9utico-de-Medicamentos-Enero-2020.pdf</w:t>
            </w:r>
          </w:p>
          <w:p w:rsidR="00B700A3" w:rsidRDefault="00B700A3" w:rsidP="001F4F1A">
            <w:pPr>
              <w:jc w:val="both"/>
            </w:pPr>
          </w:p>
        </w:tc>
      </w:tr>
      <w:tr w:rsidR="00EE69FC" w:rsidTr="005B553F">
        <w:tc>
          <w:tcPr>
            <w:tcW w:w="534" w:type="dxa"/>
          </w:tcPr>
          <w:p w:rsidR="00EE69FC" w:rsidRDefault="00EE69FC" w:rsidP="00EE69FC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EE69FC" w:rsidRDefault="00EE69FC" w:rsidP="00EE69FC">
            <w:pPr>
              <w:jc w:val="both"/>
            </w:pPr>
          </w:p>
        </w:tc>
      </w:tr>
      <w:tr w:rsidR="00EE69FC" w:rsidTr="005B553F">
        <w:tc>
          <w:tcPr>
            <w:tcW w:w="534" w:type="dxa"/>
          </w:tcPr>
          <w:p w:rsidR="00EE69FC" w:rsidRDefault="00EE69FC" w:rsidP="00EE69FC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EE69FC" w:rsidRDefault="00EE69FC" w:rsidP="00EE69FC">
            <w:pPr>
              <w:jc w:val="both"/>
            </w:pPr>
          </w:p>
        </w:tc>
      </w:tr>
      <w:tr w:rsidR="00EE69FC" w:rsidTr="005B553F">
        <w:tc>
          <w:tcPr>
            <w:tcW w:w="534" w:type="dxa"/>
          </w:tcPr>
          <w:p w:rsidR="00EE69FC" w:rsidRDefault="00EE69FC" w:rsidP="00EE69FC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EE69FC" w:rsidRDefault="00EE69FC" w:rsidP="00EE69FC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F4F1A"/>
    <w:rsid w:val="002F1802"/>
    <w:rsid w:val="0035307F"/>
    <w:rsid w:val="00624E25"/>
    <w:rsid w:val="007662D7"/>
    <w:rsid w:val="008A05AB"/>
    <w:rsid w:val="009B1FF3"/>
    <w:rsid w:val="009F5FE0"/>
    <w:rsid w:val="00AA1030"/>
    <w:rsid w:val="00AB4668"/>
    <w:rsid w:val="00AE250C"/>
    <w:rsid w:val="00B700A3"/>
    <w:rsid w:val="00B976B6"/>
    <w:rsid w:val="00C127BA"/>
    <w:rsid w:val="00CB6AA1"/>
    <w:rsid w:val="00EB6267"/>
    <w:rsid w:val="00E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Mercedes Closs</cp:lastModifiedBy>
  <cp:revision>2</cp:revision>
  <dcterms:created xsi:type="dcterms:W3CDTF">2021-04-29T11:29:00Z</dcterms:created>
  <dcterms:modified xsi:type="dcterms:W3CDTF">2021-04-29T11:29:00Z</dcterms:modified>
</cp:coreProperties>
</file>