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6" w:rsidRDefault="00A62B34">
      <w:pPr>
        <w:spacing w:before="92"/>
        <w:ind w:left="5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43.5pt;mso-position-horizontal-relative:char;mso-position-vertical-relative:line">
            <v:imagedata r:id="rId4" o:title=""/>
          </v:shape>
        </w:pict>
      </w: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before="1" w:line="220" w:lineRule="exact"/>
      </w:pPr>
    </w:p>
    <w:p w:rsidR="00562716" w:rsidRDefault="00A62B34">
      <w:pPr>
        <w:pStyle w:val="Ttulo11"/>
        <w:spacing w:before="51"/>
        <w:rPr>
          <w:b w:val="0"/>
          <w:bCs w:val="0"/>
        </w:rPr>
      </w:pPr>
      <w:r w:rsidRPr="00A62B34">
        <w:pict>
          <v:group id="_x0000_s1026" style="position:absolute;left:0;text-align:left;margin-left:79.15pt;margin-top:29.4pt;width:433.4pt;height:45pt;z-index:-251653120;mso-position-horizontal-relative:page" coordorigin="1583,588" coordsize="8668,900">
            <v:group id="_x0000_s1035" style="position:absolute;left:1589;top:594;width:8656;height:2" coordorigin="1589,594" coordsize="8656,2">
              <v:shape id="_x0000_s1036" style="position:absolute;left:1589;top:594;width:8656;height:2" coordorigin="1589,594" coordsize="8656,0" path="m1589,594r8656,e" filled="f" strokeweight=".58pt">
                <v:path arrowok="t"/>
              </v:shape>
            </v:group>
            <v:group id="_x0000_s1033" style="position:absolute;left:1594;top:599;width:2;height:878" coordorigin="1594,599" coordsize="2,878">
              <v:shape id="_x0000_s1034" style="position:absolute;left:1594;top:599;width:2;height:878" coordorigin="1594,599" coordsize="0,878" path="m1594,599r,878e" filled="f" strokeweight=".58pt">
                <v:path arrowok="t"/>
              </v:shape>
            </v:group>
            <v:group id="_x0000_s1031" style="position:absolute;left:1589;top:1482;width:8656;height:2" coordorigin="1589,1482" coordsize="8656,2">
              <v:shape id="_x0000_s1032" style="position:absolute;left:1589;top:1482;width:8656;height:2" coordorigin="1589,1482" coordsize="8656,0" path="m1589,1482r8656,e" filled="f" strokeweight=".58pt">
                <v:path arrowok="t"/>
              </v:shape>
            </v:group>
            <v:group id="_x0000_s1029" style="position:absolute;left:5917;top:599;width:2;height:878" coordorigin="5917,599" coordsize="2,878">
              <v:shape id="_x0000_s1030" style="position:absolute;left:5917;top:599;width:2;height:878" coordorigin="5917,599" coordsize="0,878" path="m5917,599r,878e" filled="f" strokeweight=".58pt">
                <v:path arrowok="t"/>
              </v:shape>
            </v:group>
            <v:group id="_x0000_s1027" style="position:absolute;left:10240;top:599;width:2;height:878" coordorigin="10240,599" coordsize="2,878">
              <v:shape id="_x0000_s1028" style="position:absolute;left:10240;top:599;width:2;height:878" coordorigin="10240,599" coordsize="0,878" path="m10240,599r,878e" filled="f" strokeweight=".58pt">
                <v:path arrowok="t"/>
              </v:shape>
            </v:group>
            <w10:wrap anchorx="page"/>
          </v:group>
        </w:pict>
      </w:r>
      <w:proofErr w:type="spellStart"/>
      <w:r w:rsidR="004B1348">
        <w:rPr>
          <w:u w:val="single" w:color="000000"/>
        </w:rPr>
        <w:t>Planilla</w:t>
      </w:r>
      <w:proofErr w:type="spellEnd"/>
      <w:r w:rsidR="004B1348">
        <w:rPr>
          <w:spacing w:val="-11"/>
          <w:u w:val="single" w:color="000000"/>
        </w:rPr>
        <w:t xml:space="preserve"> </w:t>
      </w:r>
      <w:proofErr w:type="spellStart"/>
      <w:r w:rsidR="004B1348">
        <w:rPr>
          <w:spacing w:val="-1"/>
          <w:u w:val="single" w:color="000000"/>
        </w:rPr>
        <w:t>Obligatoria</w:t>
      </w:r>
      <w:proofErr w:type="spellEnd"/>
      <w:r w:rsidR="004B1348">
        <w:rPr>
          <w:spacing w:val="-9"/>
          <w:u w:val="single" w:color="000000"/>
        </w:rPr>
        <w:t xml:space="preserve"> </w:t>
      </w:r>
      <w:r w:rsidR="004B1348">
        <w:rPr>
          <w:u w:val="single" w:color="000000"/>
        </w:rPr>
        <w:t>de</w:t>
      </w:r>
      <w:r w:rsidR="004B1348">
        <w:rPr>
          <w:spacing w:val="-10"/>
          <w:u w:val="single" w:color="000000"/>
        </w:rPr>
        <w:t xml:space="preserve"> </w:t>
      </w:r>
      <w:proofErr w:type="spellStart"/>
      <w:r w:rsidR="004B1348">
        <w:rPr>
          <w:spacing w:val="-1"/>
          <w:u w:val="single" w:color="000000"/>
        </w:rPr>
        <w:t>Bibliografía</w:t>
      </w:r>
      <w:proofErr w:type="spellEnd"/>
      <w:r w:rsidR="004B1348">
        <w:rPr>
          <w:spacing w:val="-1"/>
          <w:u w:val="single" w:color="000000"/>
        </w:rPr>
        <w:t>:</w:t>
      </w:r>
    </w:p>
    <w:p w:rsidR="00562716" w:rsidRDefault="00562716">
      <w:pPr>
        <w:spacing w:before="3" w:line="200" w:lineRule="exact"/>
        <w:rPr>
          <w:sz w:val="20"/>
          <w:szCs w:val="20"/>
        </w:rPr>
      </w:pPr>
    </w:p>
    <w:p w:rsidR="00562716" w:rsidRDefault="00562716">
      <w:pPr>
        <w:spacing w:line="200" w:lineRule="exact"/>
        <w:rPr>
          <w:sz w:val="20"/>
          <w:szCs w:val="20"/>
        </w:rPr>
        <w:sectPr w:rsidR="00562716">
          <w:type w:val="continuous"/>
          <w:pgSz w:w="11907" w:h="16840"/>
          <w:pgMar w:top="100" w:right="1480" w:bottom="280" w:left="1480" w:header="720" w:footer="720" w:gutter="0"/>
          <w:cols w:space="720"/>
        </w:sectPr>
      </w:pPr>
    </w:p>
    <w:p w:rsidR="00562716" w:rsidRDefault="004B1348">
      <w:pPr>
        <w:spacing w:before="51"/>
        <w:ind w:lef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lastRenderedPageBreak/>
        <w:t>Puesto</w:t>
      </w:r>
      <w:r>
        <w:rPr>
          <w:rFonts w:ascii="Calibri" w:eastAsia="Calibri" w:hAnsi="Calibri" w:cs="Calibri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 xml:space="preserve"> </w:t>
      </w:r>
      <w:r w:rsidR="00432A88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concurso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:</w:t>
      </w:r>
    </w:p>
    <w:p w:rsidR="00562716" w:rsidRDefault="00D176AC" w:rsidP="00D176A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    Enfermero</w:t>
      </w:r>
    </w:p>
    <w:p w:rsidR="00562716" w:rsidRDefault="004B1348">
      <w:pPr>
        <w:spacing w:before="51"/>
        <w:ind w:left="222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lastRenderedPageBreak/>
        <w:t>Hospital/Zona:</w:t>
      </w:r>
    </w:p>
    <w:p w:rsidR="00393CF3" w:rsidRDefault="004B1348" w:rsidP="00003136">
      <w:pPr>
        <w:ind w:left="1468" w:right="594" w:hanging="9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Hospital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bookmarkStart w:id="0" w:name="_GoBack"/>
      <w:bookmarkEnd w:id="0"/>
      <w:r w:rsidR="008E1148">
        <w:rPr>
          <w:rFonts w:ascii="Calibri" w:eastAsia="Calibri" w:hAnsi="Calibri" w:cs="Calibri"/>
          <w:b/>
          <w:bCs/>
          <w:spacing w:val="-1"/>
          <w:sz w:val="24"/>
          <w:szCs w:val="24"/>
        </w:rPr>
        <w:t>Las Coloradas</w:t>
      </w:r>
    </w:p>
    <w:p w:rsidR="00562716" w:rsidRDefault="00562716">
      <w:pPr>
        <w:rPr>
          <w:rFonts w:ascii="Calibri" w:eastAsia="Calibri" w:hAnsi="Calibri" w:cs="Calibri"/>
          <w:sz w:val="24"/>
          <w:szCs w:val="24"/>
        </w:rPr>
        <w:sectPr w:rsidR="00562716">
          <w:type w:val="continuous"/>
          <w:pgSz w:w="11907" w:h="16840"/>
          <w:pgMar w:top="100" w:right="1480" w:bottom="280" w:left="1480" w:header="720" w:footer="720" w:gutter="0"/>
          <w:cols w:num="2" w:space="720" w:equalWidth="0">
            <w:col w:w="2753" w:space="1570"/>
            <w:col w:w="4624"/>
          </w:cols>
        </w:sectPr>
      </w:pP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before="2" w:line="260" w:lineRule="exact"/>
        <w:rPr>
          <w:sz w:val="26"/>
          <w:szCs w:val="26"/>
        </w:rPr>
      </w:pPr>
    </w:p>
    <w:p w:rsidR="00562716" w:rsidRDefault="004B1348">
      <w:pPr>
        <w:pStyle w:val="Ttulo21"/>
        <w:rPr>
          <w:b w:val="0"/>
          <w:bCs w:val="0"/>
        </w:rPr>
      </w:pPr>
      <w:r>
        <w:rPr>
          <w:spacing w:val="-1"/>
          <w:u w:val="single" w:color="000000"/>
        </w:rPr>
        <w:t>NORMATIVA</w:t>
      </w:r>
      <w:r>
        <w:rPr>
          <w:u w:val="single" w:color="000000"/>
        </w:rPr>
        <w:t xml:space="preserve"> 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BIBLIOGRAFIA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OBLIGATORIA</w:t>
      </w:r>
    </w:p>
    <w:p w:rsidR="00562716" w:rsidRDefault="00562716">
      <w:pPr>
        <w:spacing w:before="20" w:line="220" w:lineRule="exact"/>
      </w:pPr>
    </w:p>
    <w:tbl>
      <w:tblPr>
        <w:tblStyle w:val="TableNormal"/>
        <w:tblW w:w="0" w:type="auto"/>
        <w:tblInd w:w="-136" w:type="dxa"/>
        <w:tblLayout w:type="fixed"/>
        <w:tblLook w:val="01E0"/>
      </w:tblPr>
      <w:tblGrid>
        <w:gridCol w:w="573"/>
        <w:gridCol w:w="8377"/>
        <w:gridCol w:w="15"/>
      </w:tblGrid>
      <w:tr w:rsidR="00562716" w:rsidTr="00CF30D9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Elementos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Protección</w:t>
            </w:r>
            <w:proofErr w:type="spell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Personal</w:t>
            </w:r>
          </w:p>
        </w:tc>
      </w:tr>
      <w:tr w:rsidR="00562716" w:rsidTr="00CF30D9">
        <w:trPr>
          <w:trHeight w:hRule="exact" w:val="281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Guía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Provincial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Higiene</w:t>
            </w:r>
            <w:proofErr w:type="spellEnd"/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Manos</w:t>
            </w:r>
          </w:p>
        </w:tc>
      </w:tr>
      <w:tr w:rsidR="00562716" w:rsidTr="00CF30D9">
        <w:trPr>
          <w:trHeight w:hRule="exact" w:val="278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D176AC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D176AC" w:rsidP="00D176AC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enfermeria</w:t>
            </w:r>
            <w:proofErr w:type="spellEnd"/>
          </w:p>
        </w:tc>
      </w:tr>
      <w:tr w:rsidR="00D176AC" w:rsidTr="00CF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trHeight w:val="385"/>
        </w:trPr>
        <w:tc>
          <w:tcPr>
            <w:tcW w:w="573" w:type="dxa"/>
          </w:tcPr>
          <w:p w:rsidR="00D176AC" w:rsidRDefault="00D176AC" w:rsidP="00D176AC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7" w:type="dxa"/>
            <w:shd w:val="clear" w:color="auto" w:fill="auto"/>
          </w:tcPr>
          <w:p w:rsidR="00D176AC" w:rsidRDefault="00D176AC" w:rsidP="00D176AC">
            <w:pP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  <w:t xml:space="preserve">Ley de Procedimiento de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s-AR"/>
              </w:rPr>
              <w:t>enfermeria</w:t>
            </w:r>
            <w:proofErr w:type="spellEnd"/>
          </w:p>
          <w:p w:rsidR="00D176AC" w:rsidRDefault="00D176AC" w:rsidP="00D176AC">
            <w:pPr>
              <w:rPr>
                <w:sz w:val="20"/>
                <w:szCs w:val="20"/>
              </w:rPr>
            </w:pPr>
          </w:p>
        </w:tc>
      </w:tr>
      <w:tr w:rsidR="00D176AC" w:rsidTr="00CF30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trHeight w:val="288"/>
        </w:trPr>
        <w:tc>
          <w:tcPr>
            <w:tcW w:w="573" w:type="dxa"/>
          </w:tcPr>
          <w:p w:rsidR="00D176AC" w:rsidRDefault="00CF30D9" w:rsidP="00D176AC">
            <w:pPr>
              <w:spacing w:before="1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7" w:type="dxa"/>
            <w:shd w:val="clear" w:color="auto" w:fill="auto"/>
          </w:tcPr>
          <w:p w:rsidR="00CF30D9" w:rsidRDefault="00CF30D9" w:rsidP="00CF30D9">
            <w:pPr>
              <w:pStyle w:val="Default"/>
            </w:pPr>
            <w:r>
              <w:t xml:space="preserve">Ley Provincial del ejercicio de la </w:t>
            </w:r>
            <w:proofErr w:type="spellStart"/>
            <w:r>
              <w:t>enfermeria</w:t>
            </w:r>
            <w:proofErr w:type="spellEnd"/>
            <w:r>
              <w:t xml:space="preserve"> N°2219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638"/>
            </w:tblGrid>
            <w:tr w:rsidR="00CF30D9">
              <w:trPr>
                <w:trHeight w:val="110"/>
              </w:trPr>
              <w:tc>
                <w:tcPr>
                  <w:tcW w:w="4638" w:type="dxa"/>
                </w:tcPr>
                <w:p w:rsidR="00CF30D9" w:rsidRDefault="00CF30D9" w:rsidP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</w:p>
              </w:tc>
            </w:tr>
          </w:tbl>
          <w:p w:rsidR="00D176AC" w:rsidRDefault="00D176AC" w:rsidP="00D176AC">
            <w:pPr>
              <w:rPr>
                <w:sz w:val="24"/>
                <w:szCs w:val="24"/>
              </w:rPr>
            </w:pPr>
          </w:p>
        </w:tc>
      </w:tr>
    </w:tbl>
    <w:p w:rsidR="00307ED1" w:rsidRDefault="00307ED1">
      <w:pPr>
        <w:spacing w:before="56"/>
        <w:ind w:left="222"/>
        <w:rPr>
          <w:rFonts w:ascii="Calibri" w:eastAsia="Calibri" w:hAnsi="Calibri" w:cs="Calibri"/>
          <w:b/>
          <w:bCs/>
          <w:u w:val="single" w:color="000000"/>
        </w:rPr>
      </w:pPr>
    </w:p>
    <w:p w:rsidR="00562716" w:rsidRDefault="004B1348">
      <w:pPr>
        <w:spacing w:before="56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LINKS</w:t>
      </w:r>
    </w:p>
    <w:p w:rsidR="00562716" w:rsidRDefault="00562716">
      <w:pPr>
        <w:spacing w:before="2" w:line="150" w:lineRule="exact"/>
        <w:rPr>
          <w:sz w:val="15"/>
          <w:szCs w:val="15"/>
        </w:rPr>
      </w:pPr>
    </w:p>
    <w:p w:rsidR="00562716" w:rsidRDefault="00562716">
      <w:pPr>
        <w:spacing w:line="200" w:lineRule="exact"/>
        <w:rPr>
          <w:sz w:val="20"/>
          <w:szCs w:val="20"/>
        </w:rPr>
      </w:pPr>
    </w:p>
    <w:p w:rsidR="00562716" w:rsidRDefault="00562716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29"/>
        <w:gridCol w:w="8377"/>
        <w:gridCol w:w="15"/>
      </w:tblGrid>
      <w:tr w:rsidR="00562716" w:rsidTr="004B1348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A62B34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5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https://www.saludneuquen.gob.ar/wp-content/uploads/2020/06/MSaludNQN-Covid-19-</w:t>
              </w:r>
            </w:hyperlink>
          </w:p>
          <w:p w:rsidR="00562716" w:rsidRDefault="00A62B34" w:rsidP="004B134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6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Recomendaciones-uso-elementos-protecci%C3%B3n-personal.pdf</w:t>
              </w:r>
            </w:hyperlink>
          </w:p>
        </w:tc>
      </w:tr>
      <w:tr w:rsidR="00562716" w:rsidTr="004B1348">
        <w:trPr>
          <w:trHeight w:hRule="exact" w:val="547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A62B34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hyperlink r:id="rId7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https://www.saludneuquen.gob.ar/wp-content/uploads/2020/03/MSalud-</w:t>
              </w:r>
            </w:hyperlink>
          </w:p>
          <w:p w:rsidR="00562716" w:rsidRDefault="00A62B34" w:rsidP="004B1348">
            <w:pPr>
              <w:pStyle w:val="TableParagraph"/>
              <w:ind w:left="99"/>
              <w:rPr>
                <w:rFonts w:ascii="Calibri" w:eastAsia="Calibri" w:hAnsi="Calibri" w:cs="Calibri"/>
              </w:rPr>
            </w:pPr>
            <w:hyperlink r:id="rId8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Neuqu%C3%A9n-Gui%CC%81a-Provincial-Higiene-de-Manos.pdf</w:t>
              </w:r>
            </w:hyperlink>
          </w:p>
        </w:tc>
      </w:tr>
      <w:tr w:rsidR="00562716" w:rsidTr="004B1348">
        <w:trPr>
          <w:trHeight w:hRule="exact" w:val="278"/>
        </w:trPr>
        <w:tc>
          <w:tcPr>
            <w:tcW w:w="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 w:rsidP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3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F30D9" w:rsidRDefault="00A62B34" w:rsidP="00CF30D9">
            <w:pPr>
              <w:pStyle w:val="Default"/>
            </w:pPr>
            <w:hyperlink r:id="rId9" w:history="1">
              <w:r w:rsidR="00CF30D9" w:rsidRPr="00936EC8">
                <w:rPr>
                  <w:rStyle w:val="Hipervnculo"/>
                </w:rPr>
                <w:t>https://200.70.33.130/idex.pdp/normaativas-provinciales/leyes-provinciales /1460</w:t>
              </w:r>
            </w:hyperlink>
          </w:p>
          <w:p w:rsidR="00CF30D9" w:rsidRDefault="00CF30D9" w:rsidP="00CF30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98"/>
            </w:tblGrid>
            <w:tr w:rsidR="00CF30D9">
              <w:trPr>
                <w:trHeight w:val="110"/>
              </w:trPr>
              <w:tc>
                <w:tcPr>
                  <w:tcW w:w="7298" w:type="dxa"/>
                </w:tcPr>
                <w:p w:rsidR="00CF30D9" w:rsidRDefault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CF30D9" w:rsidRDefault="00CF30D9" w:rsidP="00CF30D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298"/>
            </w:tblGrid>
            <w:tr w:rsidR="00CF30D9">
              <w:trPr>
                <w:trHeight w:val="110"/>
              </w:trPr>
              <w:tc>
                <w:tcPr>
                  <w:tcW w:w="7298" w:type="dxa"/>
                </w:tcPr>
                <w:p w:rsidR="00CF30D9" w:rsidRDefault="00CF30D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http://200.70.33.130/index.php/normativas-provinciales/leyes-provinciales/1460 </w:t>
                  </w:r>
                </w:p>
              </w:tc>
            </w:tr>
          </w:tbl>
          <w:p w:rsidR="00562716" w:rsidRDefault="00562716" w:rsidP="004B1348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</w:tr>
      <w:tr w:rsidR="004B1348" w:rsidTr="004B1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trHeight w:val="301"/>
        </w:trPr>
        <w:tc>
          <w:tcPr>
            <w:tcW w:w="329" w:type="dxa"/>
          </w:tcPr>
          <w:p w:rsidR="004B1348" w:rsidRDefault="004B1348" w:rsidP="004B1348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7" w:type="dxa"/>
            <w:shd w:val="clear" w:color="auto" w:fill="auto"/>
          </w:tcPr>
          <w:p w:rsidR="004B1348" w:rsidRDefault="004B1348">
            <w:pPr>
              <w:rPr>
                <w:sz w:val="20"/>
                <w:szCs w:val="20"/>
              </w:rPr>
            </w:pPr>
          </w:p>
        </w:tc>
      </w:tr>
    </w:tbl>
    <w:p w:rsidR="00562716" w:rsidRDefault="00562716">
      <w:pPr>
        <w:spacing w:before="11" w:line="240" w:lineRule="exact"/>
        <w:rPr>
          <w:sz w:val="24"/>
          <w:szCs w:val="24"/>
        </w:rPr>
      </w:pPr>
    </w:p>
    <w:p w:rsidR="00562716" w:rsidRDefault="004B1348">
      <w:pPr>
        <w:spacing w:before="56"/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single" w:color="000000"/>
        </w:rPr>
        <w:t>LECTURAS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COPLEMENTARIAS:</w:t>
      </w:r>
    </w:p>
    <w:p w:rsidR="00562716" w:rsidRDefault="00562716">
      <w:pPr>
        <w:spacing w:before="20" w:line="220" w:lineRule="exact"/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02"/>
        <w:gridCol w:w="8418"/>
      </w:tblGrid>
      <w:tr w:rsidR="00562716">
        <w:trPr>
          <w:trHeight w:hRule="exact" w:val="816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Convenio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Colectivo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de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Salud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CCT </w:t>
            </w:r>
            <w:r>
              <w:rPr>
                <w:rFonts w:ascii="Calibri" w:eastAsia="Calibri" w:hAnsi="Calibri" w:cs="Calibri"/>
                <w:spacing w:val="-1"/>
              </w:rPr>
              <w:t>Ley 3118:</w:t>
            </w:r>
          </w:p>
          <w:p w:rsidR="00562716" w:rsidRDefault="00A62B34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hyperlink r:id="rId10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https://www.legislaturaneuquen.gob.ar/SVRFILES/hln/documentos/VerTaqui/XLVII/Apendi</w:t>
              </w:r>
            </w:hyperlink>
          </w:p>
          <w:p w:rsidR="00562716" w:rsidRDefault="00A62B3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hyperlink r:id="rId11">
              <w:r w:rsidR="004B1348">
                <w:rPr>
                  <w:rFonts w:ascii="Calibri" w:eastAsia="Calibri" w:hAnsi="Calibri" w:cs="Calibri"/>
                  <w:color w:val="0000FF"/>
                  <w:spacing w:val="-1"/>
                  <w:u w:val="single" w:color="0000FF"/>
                </w:rPr>
                <w:t>ceReunion11/Ley3118.pdf</w:t>
              </w:r>
            </w:hyperlink>
          </w:p>
        </w:tc>
      </w:tr>
      <w:tr w:rsidR="00562716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4B134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716" w:rsidRDefault="00CF30D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Ejercicio de Enfermeria</w:t>
            </w:r>
          </w:p>
        </w:tc>
      </w:tr>
      <w:tr w:rsidR="00CF30D9">
        <w:trPr>
          <w:trHeight w:hRule="exact" w:val="278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atención</w:t>
            </w:r>
            <w:proofErr w:type="spellEnd"/>
            <w:r>
              <w:rPr>
                <w:rFonts w:ascii="Calibri" w:eastAsia="Calibri" w:hAnsi="Calibri" w:cs="Calibri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</w:rPr>
              <w:t>procedimientos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institucionales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F30D9">
        <w:trPr>
          <w:trHeight w:hRule="exact" w:val="281"/>
        </w:trPr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0D9" w:rsidRDefault="00CF30D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Manual de </w:t>
            </w:r>
            <w:proofErr w:type="spellStart"/>
            <w:r>
              <w:rPr>
                <w:rFonts w:ascii="Calibri" w:eastAsia="Calibri" w:hAnsi="Calibri" w:cs="Calibri"/>
              </w:rPr>
              <w:t>buenas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practicas</w:t>
            </w:r>
            <w:proofErr w:type="spellEnd"/>
            <w:r>
              <w:rPr>
                <w:rFonts w:ascii="Calibri" w:eastAsia="Calibri" w:hAnsi="Calibri" w:cs="Calibri"/>
              </w:rPr>
              <w:t xml:space="preserve"> de la Universidad del </w:t>
            </w:r>
            <w:proofErr w:type="spellStart"/>
            <w:r>
              <w:rPr>
                <w:rFonts w:ascii="Calibri" w:eastAsia="Calibri" w:hAnsi="Calibri" w:cs="Calibri"/>
              </w:rPr>
              <w:t>comahue</w:t>
            </w:r>
            <w:proofErr w:type="spellEnd"/>
          </w:p>
        </w:tc>
      </w:tr>
    </w:tbl>
    <w:p w:rsidR="00562716" w:rsidRDefault="00562716">
      <w:pPr>
        <w:spacing w:line="200" w:lineRule="exact"/>
        <w:rPr>
          <w:sz w:val="20"/>
          <w:szCs w:val="20"/>
        </w:rPr>
      </w:pPr>
    </w:p>
    <w:p w:rsidR="00CF30D9" w:rsidRDefault="00CF30D9" w:rsidP="00CF30D9">
      <w:pPr>
        <w:pStyle w:val="Textoindependiente"/>
        <w:spacing w:line="276" w:lineRule="auto"/>
        <w:ind w:right="419"/>
      </w:pPr>
    </w:p>
    <w:sectPr w:rsidR="00CF30D9" w:rsidSect="00562716">
      <w:type w:val="continuous"/>
      <w:pgSz w:w="11907" w:h="16840"/>
      <w:pgMar w:top="10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62716"/>
    <w:rsid w:val="00003136"/>
    <w:rsid w:val="000B2084"/>
    <w:rsid w:val="001650F0"/>
    <w:rsid w:val="00307ED1"/>
    <w:rsid w:val="00393CF3"/>
    <w:rsid w:val="00432A88"/>
    <w:rsid w:val="004B1348"/>
    <w:rsid w:val="00562716"/>
    <w:rsid w:val="008E1148"/>
    <w:rsid w:val="00A62B34"/>
    <w:rsid w:val="00AA3E05"/>
    <w:rsid w:val="00CF30D9"/>
    <w:rsid w:val="00D1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2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27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62716"/>
    <w:pPr>
      <w:spacing w:before="56"/>
      <w:ind w:left="222"/>
    </w:pPr>
    <w:rPr>
      <w:rFonts w:ascii="Calibri" w:eastAsia="Calibri" w:hAnsi="Calibri"/>
    </w:rPr>
  </w:style>
  <w:style w:type="paragraph" w:customStyle="1" w:styleId="Ttulo11">
    <w:name w:val="Título 11"/>
    <w:basedOn w:val="Normal"/>
    <w:uiPriority w:val="1"/>
    <w:qFormat/>
    <w:rsid w:val="00562716"/>
    <w:pPr>
      <w:ind w:left="222"/>
      <w:outlineLvl w:val="1"/>
    </w:pPr>
    <w:rPr>
      <w:rFonts w:ascii="Calibri" w:eastAsia="Calibri" w:hAnsi="Calibri"/>
      <w:b/>
      <w:bCs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562716"/>
    <w:pPr>
      <w:spacing w:before="56"/>
      <w:ind w:left="222"/>
      <w:outlineLvl w:val="2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  <w:rsid w:val="00562716"/>
  </w:style>
  <w:style w:type="paragraph" w:customStyle="1" w:styleId="TableParagraph">
    <w:name w:val="Table Paragraph"/>
    <w:basedOn w:val="Normal"/>
    <w:uiPriority w:val="1"/>
    <w:qFormat/>
    <w:rsid w:val="00562716"/>
  </w:style>
  <w:style w:type="character" w:styleId="Hipervnculo">
    <w:name w:val="Hyperlink"/>
    <w:basedOn w:val="Fuentedeprrafopredeter"/>
    <w:uiPriority w:val="99"/>
    <w:unhideWhenUsed/>
    <w:rsid w:val="004B1348"/>
    <w:rPr>
      <w:color w:val="0000FF"/>
      <w:u w:val="single"/>
    </w:rPr>
  </w:style>
  <w:style w:type="paragraph" w:customStyle="1" w:styleId="Default">
    <w:name w:val="Default"/>
    <w:rsid w:val="00D176AC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3/MSalud-Neuqu%C3%A9n-Gui%CC%81a-Provincial-Higiene-de-Manos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aludneuquen.gob.ar/wp-content/uploads/2020/03/MSalud-Neuqu%C3%A9n-Gui%CC%81a-Provincial-Higiene-de-Mano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20/06/MSaludNQN-Covid-19-Recomendaciones-uso-elementos-protecci%C3%B3n-personal.pdf" TargetMode="External"/><Relationship Id="rId11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hyperlink" Target="https://www.saludneuquen.gob.ar/wp-content/uploads/2020/06/MSaludNQN-Covid-19-Recomendaciones-uso-elementos-protecci%C3%B3n-personal.pdf" TargetMode="External"/><Relationship Id="rId10" Type="http://schemas.openxmlformats.org/officeDocument/2006/relationships/hyperlink" Target="https://www.legislaturaneuquen.gob.ar/SVRFILES/hln/documentos/VerTaqui/XLVII/ApendiceReunion11/Ley3118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200.70.33.130/idex.pdp/normaativas-provinciales/leyes-provinciales%20/1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Manuel</cp:lastModifiedBy>
  <cp:revision>2</cp:revision>
  <dcterms:created xsi:type="dcterms:W3CDTF">2021-03-16T14:21:00Z</dcterms:created>
  <dcterms:modified xsi:type="dcterms:W3CDTF">2021-03-16T14:21:00Z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2021-01-13T00:00:00Z</vt:filetime>
  </property>
  <property fmtid="{D5CDD505-2E9C-101B-9397-08002B2CF9AE}" pid="3" name="LastSaved">
    <vt:filetime>2021-01-20T00:00:00Z</vt:filetime>
  </property>
</Properties>
</file>