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Pr="00773080" w:rsidRDefault="00141F1B" w:rsidP="00773080">
            <w:pPr>
              <w:jc w:val="center"/>
              <w:rPr>
                <w:b/>
              </w:rPr>
            </w:pPr>
            <w:r>
              <w:rPr>
                <w:b/>
              </w:rPr>
              <w:t>ODONTOLOGO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773080" w:rsidRDefault="008A4370" w:rsidP="00773080">
            <w:pPr>
              <w:jc w:val="center"/>
              <w:rPr>
                <w:b/>
              </w:rPr>
            </w:pPr>
            <w:r w:rsidRPr="00773080">
              <w:rPr>
                <w:b/>
              </w:rPr>
              <w:t>HTAL. DR. OSCAR ARRAIZ</w:t>
            </w:r>
            <w:r w:rsidR="00E40456" w:rsidRPr="00773080">
              <w:rPr>
                <w:b/>
              </w:rPr>
              <w:t>, ZONA IV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700A3" w:rsidTr="00141F1B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7965" w:type="dxa"/>
          </w:tcPr>
          <w:p w:rsidR="00B700A3" w:rsidRDefault="00141F1B" w:rsidP="005B553F">
            <w:pPr>
              <w:jc w:val="both"/>
            </w:pPr>
            <w:r>
              <w:t>Convenio Colectivo de Salud CCT Ley 3118</w:t>
            </w:r>
          </w:p>
        </w:tc>
      </w:tr>
      <w:tr w:rsidR="00B700A3" w:rsidTr="00141F1B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7965" w:type="dxa"/>
          </w:tcPr>
          <w:p w:rsidR="00B700A3" w:rsidRDefault="00141F1B" w:rsidP="005B553F">
            <w:pPr>
              <w:jc w:val="both"/>
            </w:pPr>
            <w:r>
              <w:t>PRECONC – Programa de Educación Continuo Odontológica No Convencional – Curso 1-2-3</w:t>
            </w:r>
          </w:p>
        </w:tc>
      </w:tr>
    </w:tbl>
    <w:p w:rsidR="00773080" w:rsidRDefault="00773080" w:rsidP="00B700A3">
      <w:pPr>
        <w:jc w:val="both"/>
        <w:rPr>
          <w:b/>
          <w:u w:val="single"/>
        </w:rPr>
      </w:pPr>
      <w:bookmarkStart w:id="0" w:name="_GoBack"/>
      <w:bookmarkEnd w:id="0"/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1"/>
        <w:gridCol w:w="8193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773080" w:rsidRPr="00773080" w:rsidRDefault="00773080" w:rsidP="00773080">
            <w:pPr>
              <w:pStyle w:val="Default"/>
              <w:rPr>
                <w:sz w:val="2"/>
                <w:szCs w:val="2"/>
              </w:rPr>
            </w:pPr>
          </w:p>
          <w:p w:rsidR="00B700A3" w:rsidRDefault="00141F1B" w:rsidP="005B553F">
            <w:pPr>
              <w:jc w:val="both"/>
            </w:pPr>
            <w:hyperlink r:id="rId4" w:history="1">
              <w:r w:rsidRPr="008D46F5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  <w:r>
              <w:t xml:space="preserve">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141F1B" w:rsidP="005B553F">
            <w:pPr>
              <w:jc w:val="both"/>
            </w:pPr>
            <w:hyperlink r:id="rId5" w:history="1">
              <w:r>
                <w:rPr>
                  <w:rStyle w:val="Hipervnculo"/>
                </w:rPr>
                <w:t xml:space="preserve">Curso I </w:t>
              </w:r>
              <w:proofErr w:type="spellStart"/>
              <w:r>
                <w:rPr>
                  <w:rStyle w:val="Hipervnculo"/>
                </w:rPr>
                <w:t>Odontologia</w:t>
              </w:r>
              <w:proofErr w:type="spellEnd"/>
              <w:r>
                <w:rPr>
                  <w:rStyle w:val="Hipervnculo"/>
                </w:rPr>
                <w:t xml:space="preserve"> preventiva. </w:t>
              </w:r>
              <w:proofErr w:type="spellStart"/>
              <w:r>
                <w:rPr>
                  <w:rStyle w:val="Hipervnculo"/>
                </w:rPr>
                <w:t>Modulo</w:t>
              </w:r>
              <w:proofErr w:type="spellEnd"/>
              <w:r>
                <w:rPr>
                  <w:rStyle w:val="Hipervnculo"/>
                </w:rPr>
                <w:t xml:space="preserve"> 3 Medidas y programas preventivos.pdf (paho.org)</w:t>
              </w:r>
            </w:hyperlink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4"/>
        <w:gridCol w:w="799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141F1B" w:rsidP="00141F1B">
            <w:r>
              <w:t xml:space="preserve">Flujograma de atención Odontológico: </w:t>
            </w:r>
            <w:hyperlink r:id="rId6" w:history="1">
              <w:r w:rsidRPr="008D46F5">
                <w:rPr>
                  <w:rStyle w:val="Hipervnculo"/>
                </w:rPr>
                <w:t>https://www.saludneuquen.gob.ar/wpcontent/uploads/2020/04/MSalud-Neuqu%C3%A9n-Flujograma-atenci%C3%B3nodontol%C3%B3gica.pdf</w:t>
              </w:r>
            </w:hyperlink>
            <w:r>
              <w:t xml:space="preserve"> </w:t>
            </w:r>
          </w:p>
        </w:tc>
      </w:tr>
      <w:tr w:rsidR="00773080" w:rsidTr="005B553F">
        <w:tc>
          <w:tcPr>
            <w:tcW w:w="534" w:type="dxa"/>
          </w:tcPr>
          <w:p w:rsidR="00773080" w:rsidRDefault="00773080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773080" w:rsidRDefault="00141F1B" w:rsidP="005B553F">
            <w:pPr>
              <w:jc w:val="both"/>
            </w:pPr>
            <w:r>
              <w:t xml:space="preserve">Guía de elementos de protección personal: </w:t>
            </w:r>
            <w:hyperlink r:id="rId7" w:history="1">
              <w:r w:rsidRPr="008D46F5">
                <w:rPr>
                  <w:rStyle w:val="Hipervnculo"/>
                </w:rPr>
                <w:t>https://www.saludneuquen.gob.ar/wpcontent/uploads/2020/06/MSaludNQN-Covid-19-Recomendaciones-uso-elementosprotecci%C3%B3n-personal.pdf</w:t>
              </w:r>
            </w:hyperlink>
            <w:r>
              <w:t xml:space="preserve"> </w:t>
            </w:r>
          </w:p>
        </w:tc>
      </w:tr>
      <w:tr w:rsidR="00141F1B" w:rsidTr="005B553F">
        <w:tc>
          <w:tcPr>
            <w:tcW w:w="534" w:type="dxa"/>
          </w:tcPr>
          <w:p w:rsidR="00141F1B" w:rsidRDefault="00141F1B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141F1B" w:rsidRDefault="00141F1B" w:rsidP="005B553F">
            <w:pPr>
              <w:jc w:val="both"/>
            </w:pPr>
            <w:r>
              <w:t xml:space="preserve">Guía de Salud Bucal – actualización COVID 19: </w:t>
            </w:r>
            <w:hyperlink r:id="rId8" w:history="1">
              <w:r w:rsidRPr="008D46F5">
                <w:rPr>
                  <w:rStyle w:val="Hipervnculo"/>
                </w:rPr>
                <w:t>https://www.saludneuquen.gob.ar/wpcontent/uploads/2020/06/MSaludNQN-Covid-19-Gu%C3%ADa-Salud-Bucal.pdf</w:t>
              </w:r>
            </w:hyperlink>
            <w:r>
              <w:t xml:space="preserve"> </w:t>
            </w:r>
          </w:p>
        </w:tc>
      </w:tr>
    </w:tbl>
    <w:p w:rsidR="00B700A3" w:rsidRDefault="00B700A3" w:rsidP="00B700A3">
      <w:pPr>
        <w:jc w:val="both"/>
      </w:pPr>
    </w:p>
    <w:p w:rsidR="00773080" w:rsidRPr="00773080" w:rsidRDefault="00773080" w:rsidP="0077308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:rsidR="008A4370" w:rsidRDefault="00773080" w:rsidP="00773080">
      <w:pPr>
        <w:jc w:val="both"/>
      </w:pPr>
      <w:r w:rsidRPr="00773080">
        <w:rPr>
          <w:rFonts w:ascii="Segoe UI" w:hAnsi="Segoe UI" w:cs="Segoe UI"/>
          <w:b/>
          <w:bCs/>
          <w:color w:val="000000"/>
          <w:sz w:val="23"/>
          <w:szCs w:val="23"/>
        </w:rPr>
        <w:t>“El examen además de la bibliografía obligatoria, se integrará con los conocimientos requeridos para el ingreso al Sistema de Salud, que son adquiridos con el secundario completo, y que van implícitos en las funciones del puesto a cubrir, y se complementará con aspectos del perfil del puesto a concursar."</w:t>
      </w:r>
    </w:p>
    <w:sectPr w:rsidR="008A43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141F1B"/>
    <w:rsid w:val="0035307F"/>
    <w:rsid w:val="00624E25"/>
    <w:rsid w:val="00773080"/>
    <w:rsid w:val="008A4370"/>
    <w:rsid w:val="00966923"/>
    <w:rsid w:val="00AA1030"/>
    <w:rsid w:val="00B700A3"/>
    <w:rsid w:val="00B976B6"/>
    <w:rsid w:val="00E40456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A0894"/>
  <w15:docId w15:val="{41B3E808-BAAF-4FC0-B245-A8B2AC28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0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content/uploads/2020/06/MSaludNQN-Covid-19-Gu%C3%ADa-Salud-Buc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ludneuquen.gob.ar/wpcontent/uploads/2020/06/MSaludNQN-Covid-19-Recomendaciones-uso-elementosprotecci%C3%B3n-person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content/uploads/2020/04/MSalud-Neuqu%C3%A9n-Flujograma-atenci%C3%B3nodontol%C3%B3gica.pdf" TargetMode="External"/><Relationship Id="rId5" Type="http://schemas.openxmlformats.org/officeDocument/2006/relationships/hyperlink" Target="https://iris.paho.org/bitstream/handle/10665.2/3117/Curso%20I%20Odontologia%20preventiva.%20Modulo%203%20Medidas%20y%20programas%20preventivos.pdf?sequence=1&amp;isAllowed=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egislaturaneuquen.gob.ar/SVRFILES/hln/documentos/VerTaqui/XLVII/ApendiceReunion11/Ley3118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Mariana Martinez</cp:lastModifiedBy>
  <cp:revision>3</cp:revision>
  <dcterms:created xsi:type="dcterms:W3CDTF">2021-03-05T17:57:00Z</dcterms:created>
  <dcterms:modified xsi:type="dcterms:W3CDTF">2021-03-05T18:01:00Z</dcterms:modified>
</cp:coreProperties>
</file>