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9B0AA7" w:rsidP="005B553F">
            <w:pPr>
              <w:jc w:val="both"/>
            </w:pPr>
            <w:r>
              <w:rPr>
                <w:rFonts w:eastAsia="Times New Roman" w:cstheme="minorHAnsi"/>
                <w:b/>
                <w:bCs/>
              </w:rPr>
              <w:t>AUXILIAR DE ESTADÍSTICAS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D15FE2" w:rsidP="00F75E77">
            <w:pPr>
              <w:jc w:val="both"/>
            </w:pPr>
            <w:r>
              <w:t>Dr</w:t>
            </w:r>
            <w:r w:rsidR="00F75E77">
              <w:t>a</w:t>
            </w:r>
            <w:r>
              <w:t xml:space="preserve">. </w:t>
            </w:r>
            <w:r w:rsidR="00F75E77">
              <w:t xml:space="preserve">Alicia Cruz </w:t>
            </w:r>
            <w:r>
              <w:t xml:space="preserve"> - </w:t>
            </w:r>
            <w:r w:rsidR="00F75E77">
              <w:t xml:space="preserve">S. P. del Chañar </w:t>
            </w:r>
            <w:r w:rsidR="009B0AA7">
              <w:t>– Zona I</w:t>
            </w:r>
          </w:p>
        </w:tc>
      </w:tr>
    </w:tbl>
    <w:p w:rsidR="00B700A3" w:rsidRDefault="00B700A3" w:rsidP="00B700A3">
      <w:pPr>
        <w:jc w:val="both"/>
      </w:pPr>
      <w:bookmarkStart w:id="0" w:name="_GoBack"/>
      <w:bookmarkEnd w:id="0"/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9B0AA7" w:rsidP="00D15FE2">
            <w:pPr>
              <w:jc w:val="both"/>
            </w:pPr>
            <w:r w:rsidRPr="009B0AA7">
              <w:t>Ley Provincial Nº 2611 Derechos y Obligaciones del Paciente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5D5F55" w:rsidRDefault="005D5F55" w:rsidP="005D5F55">
            <w:pPr>
              <w:jc w:val="both"/>
            </w:pPr>
            <w:r>
              <w:t>Convenio Colectivo de Salud CCT Ley 3118</w:t>
            </w:r>
          </w:p>
          <w:p w:rsidR="00B700A3" w:rsidRDefault="00B700A3" w:rsidP="00D15FE2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D5F55">
            <w:pPr>
              <w:jc w:val="both"/>
            </w:pPr>
          </w:p>
        </w:tc>
      </w:tr>
    </w:tbl>
    <w:p w:rsidR="00F75E77" w:rsidRDefault="00F75E77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75E77" w:rsidRDefault="009B0AA7" w:rsidP="009B0AA7">
            <w:pPr>
              <w:jc w:val="both"/>
            </w:pPr>
            <w:hyperlink r:id="rId5" w:history="1">
              <w:r w:rsidRPr="00885CEA">
                <w:rPr>
                  <w:rStyle w:val="Hipervnculo"/>
                </w:rPr>
                <w:t>https://www.saludneuquen.gob.ar/wp-content/uploads/2019/06/Ley-Provincial-2611-Derechos-de-los-Pacientes.pdf</w:t>
              </w:r>
            </w:hyperlink>
            <w:r>
              <w:t xml:space="preserve">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5D5F55" w:rsidRDefault="005D5F55" w:rsidP="005D5F55">
            <w:pPr>
              <w:jc w:val="both"/>
            </w:pPr>
            <w:hyperlink r:id="rId6" w:history="1">
              <w:r w:rsidRPr="006A6B89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  <w:p w:rsidR="00F75E77" w:rsidRDefault="00F75E77" w:rsidP="009B0AA7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F75E77" w:rsidRDefault="00F75E77" w:rsidP="005D5F55">
            <w:pPr>
              <w:jc w:val="both"/>
            </w:pPr>
          </w:p>
        </w:tc>
      </w:tr>
    </w:tbl>
    <w:p w:rsidR="00F75E77" w:rsidRDefault="00F75E77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75E77" w:rsidRDefault="005D5F55" w:rsidP="009B0AA7">
            <w:pPr>
              <w:jc w:val="both"/>
            </w:pPr>
            <w:hyperlink r:id="rId7" w:history="1">
              <w:r w:rsidRPr="00885CEA">
                <w:rPr>
                  <w:rStyle w:val="Hipervnculo"/>
                </w:rPr>
                <w:t>https://www.contadurianeuquen.gob.ar/ley-no-1284-1981-ley-de-procedimiento-administrativo/</w:t>
              </w:r>
            </w:hyperlink>
            <w:r>
              <w:t xml:space="preserve">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F75E77" w:rsidRDefault="00F75E77" w:rsidP="00B700A3">
      <w:pPr>
        <w:jc w:val="both"/>
      </w:pPr>
      <w:r w:rsidRPr="00F75E77"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</w:t>
      </w:r>
    </w:p>
    <w:sectPr w:rsidR="00F75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5D5F55"/>
    <w:rsid w:val="00624E25"/>
    <w:rsid w:val="009B0AA7"/>
    <w:rsid w:val="00AA1030"/>
    <w:rsid w:val="00B700A3"/>
    <w:rsid w:val="00B976B6"/>
    <w:rsid w:val="00BF2879"/>
    <w:rsid w:val="00D15FE2"/>
    <w:rsid w:val="00EA3C40"/>
    <w:rsid w:val="00EB6267"/>
    <w:rsid w:val="00F7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tadurianeuquen.gob.ar/ley-no-1284-1981-ley-de-procedimiento-administrativ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gislaturaneuquen.gob.ar/SVRFILES/hln/documentos/VerTaqui/XLVII/ApendiceReunion11/Ley3118.pdf" TargetMode="External"/><Relationship Id="rId5" Type="http://schemas.openxmlformats.org/officeDocument/2006/relationships/hyperlink" Target="https://www.saludneuquen.gob.ar/wp-content/uploads/2019/06/Ley-Provincial-2611-Derechos-de-los-Pacient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Mario</cp:lastModifiedBy>
  <cp:revision>4</cp:revision>
  <dcterms:created xsi:type="dcterms:W3CDTF">2021-03-08T13:10:00Z</dcterms:created>
  <dcterms:modified xsi:type="dcterms:W3CDTF">2021-03-08T16:31:00Z</dcterms:modified>
</cp:coreProperties>
</file>