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55" w:rsidRPr="00422384" w:rsidRDefault="00D32534" w:rsidP="00D32534">
      <w:pPr>
        <w:keepNext/>
        <w:jc w:val="right"/>
        <w:outlineLvl w:val="0"/>
        <w:rPr>
          <w:rFonts w:ascii="Sylfaen" w:hAnsi="Sylfaen"/>
          <w:sz w:val="24"/>
          <w:szCs w:val="24"/>
          <w:lang w:val="es-MX"/>
        </w:rPr>
      </w:pPr>
      <w:bookmarkStart w:id="0" w:name="_GoBack"/>
      <w:bookmarkEnd w:id="0"/>
      <w:r w:rsidRPr="00422384">
        <w:rPr>
          <w:rFonts w:ascii="Sylfaen" w:hAnsi="Sylfaen"/>
          <w:sz w:val="24"/>
          <w:szCs w:val="24"/>
          <w:lang w:val="es-MX"/>
        </w:rPr>
        <w:t>Mariano Moreno</w:t>
      </w:r>
      <w:r w:rsidR="006A71D9" w:rsidRPr="00422384">
        <w:rPr>
          <w:rFonts w:ascii="Sylfaen" w:hAnsi="Sylfaen"/>
          <w:sz w:val="24"/>
          <w:szCs w:val="24"/>
          <w:lang w:val="es-MX"/>
        </w:rPr>
        <w:t xml:space="preserve">, </w:t>
      </w:r>
      <w:r w:rsidR="00DB47E0" w:rsidRPr="00422384">
        <w:rPr>
          <w:rFonts w:ascii="Sylfaen" w:hAnsi="Sylfaen"/>
          <w:sz w:val="24"/>
          <w:szCs w:val="24"/>
          <w:lang w:val="es-MX"/>
        </w:rPr>
        <w:t>19 de Mayo</w:t>
      </w:r>
      <w:r w:rsidR="00AE167A" w:rsidRPr="00422384">
        <w:rPr>
          <w:rFonts w:ascii="Sylfaen" w:hAnsi="Sylfaen"/>
          <w:sz w:val="24"/>
          <w:szCs w:val="24"/>
          <w:lang w:val="es-MX"/>
        </w:rPr>
        <w:t xml:space="preserve"> de</w:t>
      </w:r>
      <w:r w:rsidR="006A71D9" w:rsidRPr="00422384">
        <w:rPr>
          <w:rFonts w:ascii="Sylfaen" w:hAnsi="Sylfaen"/>
          <w:sz w:val="24"/>
          <w:szCs w:val="24"/>
          <w:lang w:val="es-MX"/>
        </w:rPr>
        <w:t>l</w:t>
      </w:r>
      <w:r w:rsidR="00AE167A" w:rsidRPr="00422384">
        <w:rPr>
          <w:rFonts w:ascii="Sylfaen" w:hAnsi="Sylfaen"/>
          <w:sz w:val="24"/>
          <w:szCs w:val="24"/>
          <w:lang w:val="es-MX"/>
        </w:rPr>
        <w:t xml:space="preserve"> 20</w:t>
      </w:r>
      <w:r w:rsidR="006A71D9" w:rsidRPr="00422384">
        <w:rPr>
          <w:rFonts w:ascii="Sylfaen" w:hAnsi="Sylfaen"/>
          <w:sz w:val="24"/>
          <w:szCs w:val="24"/>
          <w:lang w:val="es-MX"/>
        </w:rPr>
        <w:t>20</w:t>
      </w:r>
      <w:r w:rsidR="00AE167A" w:rsidRPr="00422384">
        <w:rPr>
          <w:rFonts w:ascii="Sylfaen" w:hAnsi="Sylfaen"/>
          <w:sz w:val="24"/>
          <w:szCs w:val="24"/>
          <w:lang w:val="es-MX"/>
        </w:rPr>
        <w:t>. -</w:t>
      </w:r>
    </w:p>
    <w:p w:rsidR="00BD7155" w:rsidRPr="00422384" w:rsidRDefault="00BD7155" w:rsidP="00D32534">
      <w:pPr>
        <w:tabs>
          <w:tab w:val="left" w:pos="6360"/>
        </w:tabs>
        <w:jc w:val="both"/>
        <w:rPr>
          <w:rFonts w:ascii="Sylfaen" w:hAnsi="Sylfaen"/>
          <w:sz w:val="24"/>
          <w:szCs w:val="24"/>
          <w:lang w:val="es-MX"/>
        </w:rPr>
      </w:pPr>
    </w:p>
    <w:p w:rsidR="00BD7155" w:rsidRPr="00422384" w:rsidRDefault="00BD7155" w:rsidP="00D32534">
      <w:pPr>
        <w:jc w:val="both"/>
        <w:rPr>
          <w:rFonts w:ascii="Sylfaen" w:hAnsi="Sylfaen"/>
          <w:b/>
          <w:sz w:val="24"/>
          <w:szCs w:val="24"/>
          <w:lang w:val="es-MX"/>
        </w:rPr>
      </w:pPr>
    </w:p>
    <w:p w:rsidR="00BD7155" w:rsidRPr="00422384" w:rsidRDefault="00BD7155" w:rsidP="00D32534">
      <w:pPr>
        <w:jc w:val="both"/>
        <w:rPr>
          <w:rFonts w:ascii="Sylfaen" w:hAnsi="Sylfaen"/>
          <w:b/>
          <w:sz w:val="24"/>
          <w:szCs w:val="24"/>
          <w:lang w:val="es-MX"/>
        </w:rPr>
      </w:pPr>
    </w:p>
    <w:p w:rsidR="00BD7155" w:rsidRPr="00422384" w:rsidRDefault="00DB47E0" w:rsidP="00D32534">
      <w:pPr>
        <w:jc w:val="both"/>
        <w:rPr>
          <w:rFonts w:ascii="Sylfaen" w:hAnsi="Sylfaen"/>
          <w:b/>
          <w:sz w:val="24"/>
          <w:szCs w:val="24"/>
          <w:lang w:val="es-ES"/>
        </w:rPr>
      </w:pPr>
      <w:r w:rsidRPr="00422384">
        <w:rPr>
          <w:rFonts w:ascii="Sylfaen" w:hAnsi="Sylfaen"/>
          <w:b/>
          <w:sz w:val="24"/>
          <w:szCs w:val="24"/>
          <w:lang w:val="es-ES"/>
        </w:rPr>
        <w:t>Al Jefe de Zona Sanitaria II</w:t>
      </w:r>
    </w:p>
    <w:p w:rsidR="00DB47E0" w:rsidRPr="00422384" w:rsidRDefault="00DB47E0" w:rsidP="00D32534">
      <w:pPr>
        <w:jc w:val="both"/>
        <w:rPr>
          <w:rFonts w:ascii="Sylfaen" w:hAnsi="Sylfaen"/>
          <w:b/>
          <w:sz w:val="24"/>
          <w:szCs w:val="24"/>
          <w:lang w:val="es-ES"/>
        </w:rPr>
      </w:pPr>
      <w:r w:rsidRPr="00422384">
        <w:rPr>
          <w:rFonts w:ascii="Sylfaen" w:hAnsi="Sylfaen"/>
          <w:b/>
          <w:sz w:val="24"/>
          <w:szCs w:val="24"/>
          <w:lang w:val="es-ES"/>
        </w:rPr>
        <w:t xml:space="preserve">Dr. Quarin Carlos </w:t>
      </w:r>
    </w:p>
    <w:p w:rsidR="00BD7155" w:rsidRPr="00422384" w:rsidRDefault="00BD7155" w:rsidP="00D32534">
      <w:pPr>
        <w:jc w:val="both"/>
        <w:rPr>
          <w:rFonts w:ascii="Sylfaen" w:hAnsi="Sylfaen"/>
          <w:b/>
          <w:sz w:val="24"/>
          <w:szCs w:val="24"/>
          <w:u w:val="single"/>
          <w:lang w:val="es-ES"/>
        </w:rPr>
      </w:pPr>
      <w:r w:rsidRPr="00422384">
        <w:rPr>
          <w:rFonts w:ascii="Sylfaen" w:hAnsi="Sylfaen"/>
          <w:b/>
          <w:sz w:val="24"/>
          <w:szCs w:val="24"/>
          <w:u w:val="single"/>
          <w:lang w:val="es-ES"/>
        </w:rPr>
        <w:t>SU  DESPACHO</w:t>
      </w:r>
    </w:p>
    <w:p w:rsidR="00BD7155" w:rsidRPr="00422384" w:rsidRDefault="00BD7155" w:rsidP="00D32534">
      <w:pPr>
        <w:jc w:val="both"/>
        <w:rPr>
          <w:rFonts w:ascii="Sylfaen" w:hAnsi="Sylfaen"/>
          <w:sz w:val="24"/>
          <w:szCs w:val="24"/>
          <w:lang w:val="es-ES"/>
        </w:rPr>
      </w:pPr>
    </w:p>
    <w:p w:rsidR="00BD7155" w:rsidRPr="00422384" w:rsidRDefault="00BD7155" w:rsidP="00D32534">
      <w:pPr>
        <w:tabs>
          <w:tab w:val="left" w:pos="6900"/>
        </w:tabs>
        <w:jc w:val="both"/>
        <w:rPr>
          <w:rFonts w:ascii="Sylfaen" w:hAnsi="Sylfaen"/>
          <w:sz w:val="24"/>
          <w:szCs w:val="24"/>
          <w:lang w:val="es-ES"/>
        </w:rPr>
      </w:pPr>
    </w:p>
    <w:p w:rsidR="00BD7155" w:rsidRPr="00422384" w:rsidRDefault="00BD7155" w:rsidP="00D32534">
      <w:pPr>
        <w:ind w:firstLine="1985"/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>T</w:t>
      </w:r>
      <w:r w:rsidR="00DB47E0" w:rsidRPr="00422384">
        <w:rPr>
          <w:rFonts w:ascii="Sylfaen" w:hAnsi="Sylfaen"/>
          <w:sz w:val="24"/>
          <w:szCs w:val="24"/>
          <w:lang w:val="es-MX"/>
        </w:rPr>
        <w:t>engo el agrado de dirigirme a Usted</w:t>
      </w:r>
      <w:r w:rsidRPr="00422384">
        <w:rPr>
          <w:rFonts w:ascii="Sylfaen" w:hAnsi="Sylfaen"/>
          <w:sz w:val="24"/>
          <w:szCs w:val="24"/>
          <w:lang w:val="es-MX"/>
        </w:rPr>
        <w:t xml:space="preserve">; con motivo de elevar para su conocimiento y difusión, la presente </w:t>
      </w:r>
      <w:r w:rsidRPr="00422384">
        <w:rPr>
          <w:rFonts w:ascii="Sylfaen" w:hAnsi="Sylfaen"/>
          <w:b/>
          <w:sz w:val="24"/>
          <w:szCs w:val="24"/>
          <w:u w:val="single"/>
          <w:lang w:val="es-MX"/>
        </w:rPr>
        <w:t>convocatoria de postulantes interesados en dar cobertura com</w:t>
      </w:r>
      <w:r w:rsidR="00C771C2" w:rsidRPr="00422384">
        <w:rPr>
          <w:rFonts w:ascii="Sylfaen" w:hAnsi="Sylfaen"/>
          <w:b/>
          <w:sz w:val="24"/>
          <w:szCs w:val="24"/>
          <w:u w:val="single"/>
          <w:lang w:val="es-MX"/>
        </w:rPr>
        <w:t xml:space="preserve">o Personal Eventual en Hospital </w:t>
      </w:r>
      <w:r w:rsidR="00DB47E0" w:rsidRPr="00422384">
        <w:rPr>
          <w:rFonts w:ascii="Sylfaen" w:hAnsi="Sylfaen"/>
          <w:b/>
          <w:sz w:val="24"/>
          <w:szCs w:val="24"/>
          <w:u w:val="single"/>
          <w:lang w:val="es-MX"/>
        </w:rPr>
        <w:t>Mariano Moreno</w:t>
      </w:r>
      <w:r w:rsidR="00625593" w:rsidRPr="00422384">
        <w:rPr>
          <w:rFonts w:ascii="Sylfaen" w:hAnsi="Sylfaen"/>
          <w:b/>
          <w:sz w:val="24"/>
          <w:szCs w:val="24"/>
          <w:lang w:val="es-MX"/>
        </w:rPr>
        <w:t>,</w:t>
      </w:r>
      <w:r w:rsidR="00625593" w:rsidRPr="00422384">
        <w:rPr>
          <w:rFonts w:ascii="Sylfaen" w:hAnsi="Sylfaen"/>
          <w:sz w:val="24"/>
          <w:szCs w:val="24"/>
          <w:lang w:val="es-MX"/>
        </w:rPr>
        <w:t xml:space="preserve"> </w:t>
      </w:r>
      <w:r w:rsidRPr="00422384">
        <w:rPr>
          <w:rFonts w:ascii="Sylfaen" w:hAnsi="Sylfaen"/>
          <w:sz w:val="24"/>
          <w:szCs w:val="24"/>
          <w:lang w:val="es-MX"/>
        </w:rPr>
        <w:t>a</w:t>
      </w:r>
      <w:r w:rsidR="00AE167A" w:rsidRPr="00422384">
        <w:rPr>
          <w:rFonts w:ascii="Sylfaen" w:hAnsi="Sylfaen"/>
          <w:sz w:val="24"/>
          <w:szCs w:val="24"/>
          <w:lang w:val="es-MX"/>
        </w:rPr>
        <w:t xml:space="preserve"> los </w:t>
      </w:r>
      <w:r w:rsidRPr="00422384">
        <w:rPr>
          <w:rFonts w:ascii="Sylfaen" w:hAnsi="Sylfaen"/>
          <w:sz w:val="24"/>
          <w:szCs w:val="24"/>
          <w:lang w:val="es-MX"/>
        </w:rPr>
        <w:t>puesto</w:t>
      </w:r>
      <w:r w:rsidR="00AE167A" w:rsidRPr="00422384">
        <w:rPr>
          <w:rFonts w:ascii="Sylfaen" w:hAnsi="Sylfaen"/>
          <w:sz w:val="24"/>
          <w:szCs w:val="24"/>
          <w:lang w:val="es-MX"/>
        </w:rPr>
        <w:t>s</w:t>
      </w:r>
      <w:r w:rsidRPr="00422384">
        <w:rPr>
          <w:rFonts w:ascii="Sylfaen" w:hAnsi="Sylfaen"/>
          <w:sz w:val="24"/>
          <w:szCs w:val="24"/>
          <w:lang w:val="es-MX"/>
        </w:rPr>
        <w:t xml:space="preserve"> de </w:t>
      </w:r>
      <w:r w:rsidR="00AE167A" w:rsidRPr="00422384">
        <w:rPr>
          <w:rFonts w:ascii="Sylfaen" w:hAnsi="Sylfaen"/>
          <w:sz w:val="24"/>
          <w:szCs w:val="24"/>
          <w:lang w:val="es-MX"/>
        </w:rPr>
        <w:t>“ENFERMERA/O</w:t>
      </w:r>
      <w:r w:rsidR="00C771C2" w:rsidRPr="00422384">
        <w:rPr>
          <w:rFonts w:ascii="Sylfaen" w:hAnsi="Sylfaen"/>
          <w:sz w:val="24"/>
          <w:szCs w:val="24"/>
          <w:lang w:val="es-MX"/>
        </w:rPr>
        <w:t xml:space="preserve"> y/o LIC EN ENFERMERIA</w:t>
      </w:r>
      <w:r w:rsidR="00AE167A" w:rsidRPr="00422384">
        <w:rPr>
          <w:rFonts w:ascii="Sylfaen" w:hAnsi="Sylfaen"/>
          <w:sz w:val="24"/>
          <w:szCs w:val="24"/>
          <w:lang w:val="es-MX"/>
        </w:rPr>
        <w:t>”</w:t>
      </w:r>
      <w:r w:rsidRPr="00422384">
        <w:rPr>
          <w:rFonts w:ascii="Sylfaen" w:hAnsi="Sylfaen"/>
          <w:sz w:val="24"/>
          <w:szCs w:val="24"/>
          <w:lang w:val="es-MX"/>
        </w:rPr>
        <w:t>. La convocatoria surge con motivo de elaborar un listado para coberturas de Licencias prolongadas en este Servicio por el término de 1 (un) año a partir de la confección del Acta de Orden de Mérito.</w:t>
      </w:r>
    </w:p>
    <w:p w:rsidR="001F63BE" w:rsidRPr="00422384" w:rsidRDefault="001F63BE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lang w:val="es-ES"/>
        </w:rPr>
      </w:pPr>
    </w:p>
    <w:p w:rsidR="00F73348" w:rsidRPr="00422384" w:rsidRDefault="001F63BE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lang w:val="es-ES"/>
        </w:rPr>
      </w:pPr>
      <w:r w:rsidRPr="00422384">
        <w:rPr>
          <w:rFonts w:ascii="Sylfaen" w:hAnsi="Sylfaen"/>
          <w:b/>
          <w:sz w:val="24"/>
          <w:szCs w:val="24"/>
          <w:u w:val="single"/>
          <w:lang w:val="es-ES"/>
        </w:rPr>
        <w:t>N</w:t>
      </w:r>
      <w:r w:rsidR="00BD7155" w:rsidRPr="00422384">
        <w:rPr>
          <w:rFonts w:ascii="Sylfaen" w:hAnsi="Sylfaen"/>
          <w:b/>
          <w:sz w:val="24"/>
          <w:szCs w:val="24"/>
          <w:u w:val="single"/>
          <w:lang w:val="es-ES"/>
        </w:rPr>
        <w:t>OMBRE DEL CARGO</w:t>
      </w:r>
      <w:r w:rsidR="00BD7155" w:rsidRPr="00422384">
        <w:rPr>
          <w:rFonts w:ascii="Sylfaen" w:hAnsi="Sylfaen"/>
          <w:b/>
          <w:sz w:val="24"/>
          <w:szCs w:val="24"/>
          <w:lang w:val="es-ES"/>
        </w:rPr>
        <w:t xml:space="preserve">: </w:t>
      </w:r>
      <w:r w:rsidR="00AE167A" w:rsidRPr="00422384">
        <w:rPr>
          <w:rFonts w:ascii="Sylfaen" w:hAnsi="Sylfaen"/>
          <w:b/>
          <w:sz w:val="24"/>
          <w:szCs w:val="24"/>
          <w:lang w:val="es-ES"/>
        </w:rPr>
        <w:t>Enfermera/o</w:t>
      </w:r>
      <w:r w:rsidR="00C771C2" w:rsidRPr="00422384">
        <w:rPr>
          <w:rFonts w:ascii="Sylfaen" w:hAnsi="Sylfaen"/>
          <w:b/>
          <w:sz w:val="24"/>
          <w:szCs w:val="24"/>
          <w:lang w:val="es-ES"/>
        </w:rPr>
        <w:t xml:space="preserve"> y/o Lic. En Enfermería</w:t>
      </w:r>
    </w:p>
    <w:p w:rsidR="00170FC6" w:rsidRPr="00422384" w:rsidRDefault="00170FC6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lang w:val="es-MX"/>
        </w:rPr>
      </w:pPr>
    </w:p>
    <w:p w:rsidR="00A50388" w:rsidRPr="00422384" w:rsidRDefault="00BD7155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u w:val="single"/>
          <w:lang w:val="es-MX"/>
        </w:rPr>
      </w:pPr>
      <w:r w:rsidRPr="00422384">
        <w:rPr>
          <w:rFonts w:ascii="Sylfaen" w:hAnsi="Sylfaen"/>
          <w:b/>
          <w:sz w:val="24"/>
          <w:szCs w:val="24"/>
          <w:u w:val="single"/>
          <w:lang w:val="es-MX"/>
        </w:rPr>
        <w:t xml:space="preserve">OBJETIVO GENERAL </w:t>
      </w:r>
    </w:p>
    <w:p w:rsidR="00F47CB8" w:rsidRPr="00422384" w:rsidRDefault="00EE33D2" w:rsidP="00D32534">
      <w:pPr>
        <w:autoSpaceDE w:val="0"/>
        <w:autoSpaceDN w:val="0"/>
        <w:adjustRightInd w:val="0"/>
        <w:jc w:val="both"/>
        <w:rPr>
          <w:rFonts w:ascii="Sylfaen" w:hAnsi="Sylfaen"/>
          <w:sz w:val="24"/>
          <w:szCs w:val="24"/>
        </w:rPr>
      </w:pPr>
      <w:r w:rsidRPr="00422384">
        <w:rPr>
          <w:rFonts w:ascii="Sylfaen" w:hAnsi="Sylfaen"/>
          <w:sz w:val="24"/>
          <w:szCs w:val="24"/>
        </w:rPr>
        <w:t>Abordar problemáticas y situaciones del proceso salud/enfermedad de la comunidad, incluyendo situaciones de alto riesgo, desarrollando los cuidados necesarios. Aplicar técnicas y procedimientos básicos de enfermería según normas vigentes y/o indicaciones Técnico-Profesionales.</w:t>
      </w:r>
    </w:p>
    <w:p w:rsidR="00EE33D2" w:rsidRPr="00422384" w:rsidRDefault="00EE33D2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lang w:val="es-MX"/>
        </w:rPr>
      </w:pPr>
    </w:p>
    <w:p w:rsidR="00BD7155" w:rsidRPr="00422384" w:rsidRDefault="00BD7155" w:rsidP="00D32534">
      <w:pPr>
        <w:autoSpaceDE w:val="0"/>
        <w:autoSpaceDN w:val="0"/>
        <w:adjustRightInd w:val="0"/>
        <w:jc w:val="both"/>
        <w:rPr>
          <w:rFonts w:ascii="Sylfaen" w:hAnsi="Sylfaen"/>
          <w:b/>
          <w:sz w:val="24"/>
          <w:szCs w:val="24"/>
          <w:u w:val="single"/>
          <w:lang w:val="es-MX"/>
        </w:rPr>
      </w:pPr>
      <w:r w:rsidRPr="00422384">
        <w:rPr>
          <w:rFonts w:ascii="Sylfaen" w:hAnsi="Sylfaen"/>
          <w:b/>
          <w:sz w:val="24"/>
          <w:szCs w:val="24"/>
          <w:u w:val="single"/>
          <w:lang w:val="es-MX"/>
        </w:rPr>
        <w:t>PRINCIPALES FUNCIONES</w:t>
      </w:r>
      <w:r w:rsidR="00D47411" w:rsidRPr="00422384">
        <w:rPr>
          <w:rFonts w:ascii="Sylfaen" w:hAnsi="Sylfaen"/>
          <w:b/>
          <w:sz w:val="24"/>
          <w:szCs w:val="24"/>
          <w:u w:val="single"/>
          <w:lang w:val="es-MX"/>
        </w:rPr>
        <w:t xml:space="preserve"> DEL PUESTO</w:t>
      </w:r>
      <w:r w:rsidRPr="00422384">
        <w:rPr>
          <w:rFonts w:ascii="Sylfaen" w:hAnsi="Sylfaen"/>
          <w:b/>
          <w:sz w:val="24"/>
          <w:szCs w:val="24"/>
          <w:u w:val="single"/>
          <w:lang w:val="es-MX"/>
        </w:rPr>
        <w:t>: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Planifica, organiza y ejecuta el cuidado enfermero en la promoción, protección, recuperación, rehabilitación y educación de las personales, teniendo en cuenta la organización de la unidad de cuidado, la demanda y los recursos. 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Valora la situación del paciente y su familia dentro de la comunidad. Promueve actividades de autocuidado responsable, dirigidos al individuo, la familia y su comunidad. 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Acondiciona espacios físicos y prepara los materiales necesarios para la atención de los usuarios. 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Participa en el diseño y en la elaboración de los sistemas de registros pertinentes al área. 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b/>
          <w:color w:val="auto"/>
        </w:rPr>
      </w:pPr>
      <w:r w:rsidRPr="00422384">
        <w:rPr>
          <w:rFonts w:ascii="Sylfaen" w:hAnsi="Sylfaen"/>
          <w:color w:val="auto"/>
        </w:rPr>
        <w:t>Realiza actividades de capacitación, docencia e investigación.</w:t>
      </w:r>
    </w:p>
    <w:p w:rsidR="00EE33D2" w:rsidRPr="00422384" w:rsidRDefault="00EE33D2" w:rsidP="00C9385C">
      <w:pPr>
        <w:pStyle w:val="Default"/>
        <w:numPr>
          <w:ilvl w:val="0"/>
          <w:numId w:val="11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Participar en capacitación en servicio.  Participar en la educación permanente y continua en Servicio. Planificar y ejecutar actividades extramuros de  prevención y promoción de la salud, en los distintos ámbitos de actuación.</w:t>
      </w:r>
    </w:p>
    <w:p w:rsidR="00EE33D2" w:rsidRPr="00422384" w:rsidRDefault="00EE33D2" w:rsidP="00D32534">
      <w:pPr>
        <w:pStyle w:val="Default"/>
        <w:jc w:val="both"/>
        <w:rPr>
          <w:rFonts w:ascii="Sylfaen" w:hAnsi="Sylfaen"/>
          <w:color w:val="auto"/>
        </w:rPr>
      </w:pPr>
    </w:p>
    <w:p w:rsidR="00714865" w:rsidRPr="00422384" w:rsidRDefault="00714865" w:rsidP="00D32534">
      <w:pPr>
        <w:pStyle w:val="Default"/>
        <w:jc w:val="both"/>
        <w:rPr>
          <w:rFonts w:ascii="Sylfaen" w:hAnsi="Sylfaen"/>
          <w:b/>
          <w:color w:val="auto"/>
          <w:u w:val="single"/>
        </w:rPr>
      </w:pPr>
      <w:r w:rsidRPr="00422384">
        <w:rPr>
          <w:rFonts w:ascii="Sylfaen" w:hAnsi="Sylfaen"/>
          <w:b/>
          <w:color w:val="auto"/>
          <w:u w:val="single"/>
        </w:rPr>
        <w:t>COMPETENCIAS TÉCNICAS: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Atención primaria de la Salud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Bioseguridad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Conocimientos propios de su área de desempeño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Derechos y Deberes del usuario externo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Documentación y registro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Epidemiologia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Legislación y normativas oficiales de su área de desempeño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Procedimientos de la Administración Pública Provincial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Procesos de atención </w:t>
      </w:r>
    </w:p>
    <w:p w:rsidR="00767800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Red de Establecimientos de Salud provincial </w:t>
      </w:r>
    </w:p>
    <w:p w:rsidR="00714865" w:rsidRPr="00422384" w:rsidRDefault="00767800" w:rsidP="00D32534">
      <w:pPr>
        <w:pStyle w:val="Default"/>
        <w:numPr>
          <w:ilvl w:val="0"/>
          <w:numId w:val="12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Tecnologías para la información y las comunicaciones</w:t>
      </w:r>
      <w:r w:rsidR="00714865" w:rsidRPr="00422384">
        <w:rPr>
          <w:rFonts w:ascii="Sylfaen" w:hAnsi="Sylfaen"/>
          <w:color w:val="auto"/>
        </w:rPr>
        <w:t>.</w:t>
      </w:r>
    </w:p>
    <w:p w:rsidR="00714865" w:rsidRPr="00422384" w:rsidRDefault="00714865" w:rsidP="00D32534">
      <w:pPr>
        <w:pStyle w:val="Default"/>
        <w:jc w:val="both"/>
        <w:rPr>
          <w:rFonts w:ascii="Sylfaen" w:hAnsi="Sylfaen"/>
          <w:color w:val="auto"/>
        </w:rPr>
      </w:pPr>
    </w:p>
    <w:p w:rsidR="00714865" w:rsidRPr="00422384" w:rsidRDefault="00714865" w:rsidP="00D32534">
      <w:pPr>
        <w:pStyle w:val="Default"/>
        <w:jc w:val="both"/>
        <w:rPr>
          <w:rFonts w:ascii="Sylfaen" w:hAnsi="Sylfaen"/>
          <w:b/>
          <w:color w:val="auto"/>
          <w:u w:val="single"/>
        </w:rPr>
      </w:pPr>
      <w:r w:rsidRPr="00422384">
        <w:rPr>
          <w:rFonts w:ascii="Sylfaen" w:hAnsi="Sylfaen"/>
          <w:b/>
          <w:color w:val="auto"/>
          <w:u w:val="single"/>
        </w:rPr>
        <w:t>COMPETENCIAS ACTITUDINALES:</w:t>
      </w:r>
    </w:p>
    <w:p w:rsidR="00714865" w:rsidRPr="00422384" w:rsidRDefault="00714865" w:rsidP="00D32534">
      <w:pPr>
        <w:pStyle w:val="Default"/>
        <w:numPr>
          <w:ilvl w:val="0"/>
          <w:numId w:val="4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Puntualidad.</w:t>
      </w:r>
    </w:p>
    <w:p w:rsidR="00714865" w:rsidRPr="00422384" w:rsidRDefault="00714865" w:rsidP="00D32534">
      <w:pPr>
        <w:pStyle w:val="Default"/>
        <w:numPr>
          <w:ilvl w:val="0"/>
          <w:numId w:val="4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Trabajo en equipo.</w:t>
      </w:r>
    </w:p>
    <w:p w:rsidR="00714865" w:rsidRPr="00422384" w:rsidRDefault="00714865" w:rsidP="00D32534">
      <w:pPr>
        <w:pStyle w:val="Default"/>
        <w:numPr>
          <w:ilvl w:val="0"/>
          <w:numId w:val="4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lastRenderedPageBreak/>
        <w:t>Responsabilidad y compromiso con la tarea.</w:t>
      </w:r>
    </w:p>
    <w:p w:rsidR="00714865" w:rsidRPr="00422384" w:rsidRDefault="00714865" w:rsidP="00D32534">
      <w:pPr>
        <w:pStyle w:val="Default"/>
        <w:numPr>
          <w:ilvl w:val="0"/>
          <w:numId w:val="4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Confidencialidad.</w:t>
      </w:r>
    </w:p>
    <w:p w:rsidR="00714865" w:rsidRPr="00422384" w:rsidRDefault="00714865" w:rsidP="00D32534">
      <w:pPr>
        <w:pStyle w:val="Default"/>
        <w:numPr>
          <w:ilvl w:val="0"/>
          <w:numId w:val="4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Organización y planificación.</w:t>
      </w:r>
    </w:p>
    <w:p w:rsidR="00F47CB8" w:rsidRPr="00422384" w:rsidRDefault="00F47CB8" w:rsidP="00D32534">
      <w:pPr>
        <w:jc w:val="both"/>
        <w:rPr>
          <w:rFonts w:ascii="Sylfaen" w:hAnsi="Sylfaen"/>
          <w:b/>
          <w:sz w:val="24"/>
          <w:szCs w:val="24"/>
          <w:lang w:val="es-ES"/>
        </w:rPr>
      </w:pPr>
    </w:p>
    <w:p w:rsidR="00BD7155" w:rsidRPr="00422384" w:rsidRDefault="00BD7155" w:rsidP="00D32534">
      <w:pPr>
        <w:jc w:val="both"/>
        <w:rPr>
          <w:rFonts w:ascii="Sylfaen" w:hAnsi="Sylfaen"/>
          <w:sz w:val="24"/>
          <w:szCs w:val="24"/>
          <w:u w:val="single"/>
          <w:lang w:val="es-ES"/>
        </w:rPr>
      </w:pPr>
      <w:r w:rsidRPr="00422384">
        <w:rPr>
          <w:rFonts w:ascii="Sylfaen" w:hAnsi="Sylfaen"/>
          <w:b/>
          <w:sz w:val="24"/>
          <w:szCs w:val="24"/>
          <w:u w:val="single"/>
          <w:lang w:val="es-ES"/>
        </w:rPr>
        <w:t>REGIMEN LABORAL</w:t>
      </w:r>
      <w:r w:rsidRPr="00422384">
        <w:rPr>
          <w:rFonts w:ascii="Sylfaen" w:hAnsi="Sylfaen"/>
          <w:sz w:val="24"/>
          <w:szCs w:val="24"/>
          <w:u w:val="single"/>
          <w:lang w:val="es-ES"/>
        </w:rPr>
        <w:t xml:space="preserve">: </w:t>
      </w:r>
    </w:p>
    <w:p w:rsidR="00714865" w:rsidRPr="00422384" w:rsidRDefault="00714865" w:rsidP="00D32534">
      <w:pPr>
        <w:pStyle w:val="Default"/>
        <w:numPr>
          <w:ilvl w:val="0"/>
          <w:numId w:val="5"/>
        </w:numPr>
        <w:jc w:val="both"/>
        <w:rPr>
          <w:rFonts w:ascii="Sylfaen" w:hAnsi="Sylfaen"/>
          <w:i/>
          <w:color w:val="auto"/>
        </w:rPr>
      </w:pPr>
      <w:r w:rsidRPr="00422384">
        <w:rPr>
          <w:rFonts w:ascii="Sylfaen" w:hAnsi="Sylfaen"/>
          <w:color w:val="auto"/>
        </w:rPr>
        <w:t xml:space="preserve">Modalidad Laboral. Trabajador Eventual Articulo N° 25° del Convenio Colectivo de Trabajo del Sistema Público Provincial de Salud, Ley 3118 </w:t>
      </w:r>
      <w:r w:rsidRPr="00422384">
        <w:rPr>
          <w:rFonts w:ascii="Sylfaen" w:hAnsi="Sylfaen"/>
          <w:b/>
          <w:bCs/>
          <w:color w:val="auto"/>
        </w:rPr>
        <w:t>“</w:t>
      </w:r>
      <w:r w:rsidRPr="00422384">
        <w:rPr>
          <w:rFonts w:ascii="Sylfaen" w:hAnsi="Sylfaen"/>
          <w:b/>
          <w:bCs/>
          <w:i/>
          <w:color w:val="auto"/>
        </w:rPr>
        <w:t xml:space="preserve">Aquel trabajador que sea convocado para cubrir ausencias justificadas y prolongadas de un trabajador </w:t>
      </w:r>
      <w:r w:rsidR="00E15ED0" w:rsidRPr="00422384">
        <w:rPr>
          <w:rFonts w:ascii="Sylfaen" w:hAnsi="Sylfaen"/>
          <w:b/>
          <w:bCs/>
          <w:i/>
          <w:color w:val="auto"/>
        </w:rPr>
        <w:t>convenciendo</w:t>
      </w:r>
      <w:r w:rsidRPr="00422384">
        <w:rPr>
          <w:rFonts w:ascii="Sylfaen" w:hAnsi="Sylfaen"/>
          <w:b/>
          <w:bCs/>
          <w:i/>
          <w:color w:val="auto"/>
        </w:rPr>
        <w:t xml:space="preserve">, cumplirá funciones hasta el reintegro de su titular y tendrá un plazo de contrato de 12 meses como máximo” </w:t>
      </w:r>
    </w:p>
    <w:p w:rsidR="00714865" w:rsidRPr="00422384" w:rsidRDefault="00714865" w:rsidP="00D32534">
      <w:pPr>
        <w:pStyle w:val="Default"/>
        <w:numPr>
          <w:ilvl w:val="0"/>
          <w:numId w:val="5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40 Hs semanales. Semana No </w:t>
      </w:r>
      <w:r w:rsidR="00CA4583" w:rsidRPr="00422384">
        <w:rPr>
          <w:rFonts w:ascii="Sylfaen" w:hAnsi="Sylfaen"/>
          <w:color w:val="auto"/>
        </w:rPr>
        <w:t>Calendaría</w:t>
      </w:r>
      <w:r w:rsidRPr="00422384">
        <w:rPr>
          <w:rFonts w:ascii="Sylfaen" w:hAnsi="Sylfaen"/>
          <w:color w:val="auto"/>
        </w:rPr>
        <w:t xml:space="preserve"> - Turnos Rotativos – Turnos Nocturnos</w:t>
      </w:r>
    </w:p>
    <w:p w:rsidR="00714865" w:rsidRPr="00422384" w:rsidRDefault="00714865" w:rsidP="00D32534">
      <w:pPr>
        <w:pStyle w:val="Default"/>
        <w:numPr>
          <w:ilvl w:val="0"/>
          <w:numId w:val="5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Categoría TC1</w:t>
      </w:r>
      <w:r w:rsidR="006A71D9" w:rsidRPr="00422384">
        <w:rPr>
          <w:rFonts w:ascii="Sylfaen" w:hAnsi="Sylfaen"/>
          <w:color w:val="auto"/>
        </w:rPr>
        <w:t>-PF1</w:t>
      </w:r>
      <w:r w:rsidR="00C9385C" w:rsidRPr="00422384">
        <w:rPr>
          <w:rFonts w:ascii="Sylfaen" w:hAnsi="Sylfaen"/>
          <w:color w:val="auto"/>
        </w:rPr>
        <w:t>-Guardias Pasivas.</w:t>
      </w:r>
    </w:p>
    <w:p w:rsidR="00714865" w:rsidRPr="00422384" w:rsidRDefault="00714865" w:rsidP="00D32534">
      <w:pPr>
        <w:pStyle w:val="Default"/>
        <w:numPr>
          <w:ilvl w:val="0"/>
          <w:numId w:val="5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Sin Vivienda Institucional.</w:t>
      </w:r>
    </w:p>
    <w:p w:rsidR="00F47CB8" w:rsidRPr="00422384" w:rsidRDefault="00F47CB8" w:rsidP="00D32534">
      <w:pPr>
        <w:pStyle w:val="Textoindependiente"/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</w:rPr>
      </w:pPr>
    </w:p>
    <w:p w:rsidR="00BD7155" w:rsidRPr="00422384" w:rsidRDefault="00BD7155" w:rsidP="00D32534">
      <w:pPr>
        <w:pStyle w:val="Textoindependiente"/>
        <w:autoSpaceDE w:val="0"/>
        <w:autoSpaceDN w:val="0"/>
        <w:adjustRightInd w:val="0"/>
        <w:spacing w:after="0"/>
        <w:jc w:val="both"/>
        <w:rPr>
          <w:rFonts w:ascii="Sylfaen" w:hAnsi="Sylfaen"/>
          <w:b/>
          <w:sz w:val="24"/>
          <w:szCs w:val="24"/>
          <w:u w:val="single"/>
        </w:rPr>
      </w:pPr>
      <w:r w:rsidRPr="00422384">
        <w:rPr>
          <w:rFonts w:ascii="Sylfaen" w:hAnsi="Sylfaen"/>
          <w:b/>
          <w:sz w:val="24"/>
          <w:szCs w:val="24"/>
          <w:u w:val="single"/>
        </w:rPr>
        <w:t>REQUISITOS: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Cumplir con los requisitos establecidos en el Título II – </w:t>
      </w:r>
      <w:r w:rsidR="00E01051" w:rsidRPr="00422384">
        <w:rPr>
          <w:rFonts w:ascii="Sylfaen" w:hAnsi="Sylfaen"/>
          <w:color w:val="auto"/>
        </w:rPr>
        <w:t>capítulo</w:t>
      </w:r>
      <w:r w:rsidRPr="00422384">
        <w:rPr>
          <w:rFonts w:ascii="Sylfaen" w:hAnsi="Sylfaen"/>
          <w:color w:val="auto"/>
        </w:rPr>
        <w:t xml:space="preserve"> I – Artículo 17º - ingreso – incisos b); c) y d), y no estar comprendido en ninguno de los impedimentos mencionados en el mismo artículo del Convenio Colectivo de Trabajo Vigente (Ley Nº 3118).-</w:t>
      </w:r>
    </w:p>
    <w:p w:rsidR="003F6036" w:rsidRPr="00422384" w:rsidRDefault="003F6036" w:rsidP="00D32534">
      <w:pPr>
        <w:numPr>
          <w:ilvl w:val="0"/>
          <w:numId w:val="6"/>
        </w:numPr>
        <w:jc w:val="both"/>
        <w:rPr>
          <w:rFonts w:ascii="Sylfaen" w:eastAsia="Calibri" w:hAnsi="Sylfaen"/>
          <w:sz w:val="24"/>
          <w:szCs w:val="24"/>
          <w:lang w:eastAsia="en-US"/>
        </w:rPr>
      </w:pPr>
      <w:r w:rsidRPr="00422384">
        <w:rPr>
          <w:rFonts w:ascii="Sylfaen" w:eastAsia="Calibri" w:hAnsi="Sylfaen"/>
          <w:sz w:val="24"/>
          <w:szCs w:val="24"/>
          <w:lang w:eastAsia="en-US"/>
        </w:rPr>
        <w:t xml:space="preserve">Poseer Título universitario de  Licenciada/o en Enfermería o terciario de  Enfermera/o Profesional, egresados de establecimientos Provinciales, Nacionales o Privados con habilitación y reconocidos por el Ministerio de Educación y Justicia de la Nación. En ningún caso se aceptará constancia de título en Trámite (Excluyente). 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Matrícula Provincial Vigente (</w:t>
      </w:r>
      <w:r w:rsidR="00E01051" w:rsidRPr="00422384">
        <w:rPr>
          <w:rFonts w:ascii="Sylfaen" w:hAnsi="Sylfaen"/>
          <w:color w:val="auto"/>
        </w:rPr>
        <w:t>Excluyente</w:t>
      </w:r>
      <w:r w:rsidRPr="00422384">
        <w:rPr>
          <w:rFonts w:ascii="Sylfaen" w:hAnsi="Sylfaen"/>
          <w:color w:val="auto"/>
        </w:rPr>
        <w:t>)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Cursos y Capacitaciones a fines (</w:t>
      </w:r>
      <w:r w:rsidR="00E01051" w:rsidRPr="00422384">
        <w:rPr>
          <w:rFonts w:ascii="Sylfaen" w:hAnsi="Sylfaen"/>
          <w:color w:val="auto"/>
        </w:rPr>
        <w:t>Preferentemente</w:t>
      </w:r>
      <w:r w:rsidRPr="00422384">
        <w:rPr>
          <w:rFonts w:ascii="Sylfaen" w:hAnsi="Sylfaen"/>
          <w:color w:val="auto"/>
        </w:rPr>
        <w:t>)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Edad hasta </w:t>
      </w:r>
      <w:r w:rsidR="00E01051" w:rsidRPr="00422384">
        <w:rPr>
          <w:rFonts w:ascii="Sylfaen" w:hAnsi="Sylfaen"/>
          <w:color w:val="auto"/>
        </w:rPr>
        <w:t>40</w:t>
      </w:r>
      <w:r w:rsidRPr="00422384">
        <w:rPr>
          <w:rFonts w:ascii="Sylfaen" w:hAnsi="Sylfaen"/>
          <w:color w:val="auto"/>
        </w:rPr>
        <w:t xml:space="preserve"> años (excluyente)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Residencia comprobable en la </w:t>
      </w:r>
      <w:r w:rsidR="004771CE" w:rsidRPr="00422384">
        <w:rPr>
          <w:rFonts w:ascii="Sylfaen" w:hAnsi="Sylfaen"/>
          <w:color w:val="auto"/>
        </w:rPr>
        <w:t>Localidad de Mariano Moreno</w:t>
      </w:r>
      <w:r w:rsidRPr="00422384">
        <w:rPr>
          <w:rFonts w:ascii="Sylfaen" w:hAnsi="Sylfaen"/>
          <w:color w:val="auto"/>
        </w:rPr>
        <w:t xml:space="preserve"> (</w:t>
      </w:r>
      <w:r w:rsidR="006A71D9" w:rsidRPr="00422384">
        <w:rPr>
          <w:rFonts w:ascii="Sylfaen" w:hAnsi="Sylfaen"/>
          <w:color w:val="auto"/>
        </w:rPr>
        <w:t>Excluyente</w:t>
      </w:r>
      <w:r w:rsidRPr="00422384">
        <w:rPr>
          <w:rFonts w:ascii="Sylfaen" w:hAnsi="Sylfaen"/>
          <w:color w:val="auto"/>
        </w:rPr>
        <w:t>).</w:t>
      </w:r>
    </w:p>
    <w:p w:rsidR="00714865" w:rsidRPr="00422384" w:rsidRDefault="00714865" w:rsidP="00D32534">
      <w:pPr>
        <w:pStyle w:val="Default"/>
        <w:numPr>
          <w:ilvl w:val="0"/>
          <w:numId w:val="6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Disponibilidad permanente para la cobertura del servicio según necesidad del mismo.</w:t>
      </w:r>
    </w:p>
    <w:p w:rsidR="001F63BE" w:rsidRPr="00422384" w:rsidRDefault="001F63BE" w:rsidP="00D32534">
      <w:pPr>
        <w:pStyle w:val="Default"/>
        <w:jc w:val="both"/>
        <w:rPr>
          <w:rFonts w:ascii="Sylfaen" w:hAnsi="Sylfaen"/>
          <w:b/>
          <w:color w:val="auto"/>
        </w:rPr>
      </w:pPr>
    </w:p>
    <w:p w:rsidR="00714865" w:rsidRPr="00422384" w:rsidRDefault="00714865" w:rsidP="00D32534">
      <w:pPr>
        <w:pStyle w:val="Default"/>
        <w:jc w:val="both"/>
        <w:rPr>
          <w:rFonts w:ascii="Sylfaen" w:hAnsi="Sylfaen"/>
          <w:b/>
          <w:color w:val="auto"/>
          <w:u w:val="single"/>
        </w:rPr>
      </w:pPr>
      <w:r w:rsidRPr="00422384">
        <w:rPr>
          <w:rFonts w:ascii="Sylfaen" w:hAnsi="Sylfaen"/>
          <w:b/>
          <w:color w:val="auto"/>
          <w:u w:val="single"/>
        </w:rPr>
        <w:t xml:space="preserve">DOCUMENTACIÓN A PRESENTAR: 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Nota solicitando la participación para el ingreso como personal eventual, que incluya: datos de identificación, firma, teléfono, correo electrónico, puesto para el que se postula y los motivos que lo impulsan a concursar éste puesto.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Curriculum vitae con antecedentes educacionales y laborales</w:t>
      </w:r>
      <w:r w:rsidR="00F47CB8" w:rsidRPr="00422384">
        <w:rPr>
          <w:rFonts w:ascii="Sylfaen" w:hAnsi="Sylfaen"/>
          <w:color w:val="auto"/>
        </w:rPr>
        <w:t xml:space="preserve"> correspondientes. Las certificaciones que lo hab</w:t>
      </w:r>
      <w:r w:rsidR="003F6036" w:rsidRPr="00422384">
        <w:rPr>
          <w:rFonts w:ascii="Sylfaen" w:hAnsi="Sylfaen"/>
          <w:color w:val="auto"/>
        </w:rPr>
        <w:t>ilitan deberán ser originales</w:t>
      </w:r>
      <w:r w:rsidR="00796306" w:rsidRPr="00422384">
        <w:rPr>
          <w:rFonts w:ascii="Sylfaen" w:hAnsi="Sylfaen"/>
          <w:color w:val="auto"/>
        </w:rPr>
        <w:t xml:space="preserve"> o fotocopias legalizadas</w:t>
      </w:r>
      <w:r w:rsidR="003F6036" w:rsidRPr="00422384">
        <w:rPr>
          <w:rFonts w:ascii="Sylfaen" w:hAnsi="Sylfaen"/>
          <w:color w:val="auto"/>
        </w:rPr>
        <w:t>. Excluyente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Declaración Jurada que deje constancia que el postulante no está comprendido en los impedimentos señalados en el ART. 17° del CCT.</w:t>
      </w:r>
      <w:r w:rsidR="00F47CB8" w:rsidRPr="00422384">
        <w:rPr>
          <w:rFonts w:ascii="Sylfaen" w:hAnsi="Sylfaen"/>
          <w:color w:val="auto"/>
        </w:rPr>
        <w:t xml:space="preserve"> (Anexo I)</w:t>
      </w:r>
      <w:r w:rsidR="00E01051" w:rsidRPr="00422384">
        <w:rPr>
          <w:rFonts w:ascii="Sylfaen" w:hAnsi="Sylfaen"/>
          <w:color w:val="auto"/>
        </w:rPr>
        <w:t>. Excluyente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Título de Enfermero Profesional</w:t>
      </w:r>
      <w:r w:rsidR="00E01051" w:rsidRPr="00422384">
        <w:rPr>
          <w:rFonts w:ascii="Sylfaen" w:hAnsi="Sylfaen"/>
          <w:color w:val="auto"/>
        </w:rPr>
        <w:t xml:space="preserve"> o Lic. En Enfermería. </w:t>
      </w:r>
      <w:r w:rsidR="00676D91" w:rsidRPr="00422384">
        <w:rPr>
          <w:rFonts w:ascii="Sylfaen" w:hAnsi="Sylfaen"/>
          <w:color w:val="auto"/>
        </w:rPr>
        <w:t>(</w:t>
      </w:r>
      <w:r w:rsidR="00E01051" w:rsidRPr="00422384">
        <w:rPr>
          <w:rFonts w:ascii="Sylfaen" w:hAnsi="Sylfaen"/>
          <w:color w:val="auto"/>
        </w:rPr>
        <w:t>Excluyente</w:t>
      </w:r>
      <w:r w:rsidR="00676D91" w:rsidRPr="00422384">
        <w:rPr>
          <w:rFonts w:ascii="Sylfaen" w:hAnsi="Sylfaen"/>
          <w:color w:val="auto"/>
        </w:rPr>
        <w:t>)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D.N.I.</w:t>
      </w:r>
      <w:r w:rsidR="00FF03A7" w:rsidRPr="00422384">
        <w:rPr>
          <w:rFonts w:ascii="Sylfaen" w:hAnsi="Sylfaen"/>
          <w:color w:val="auto"/>
        </w:rPr>
        <w:t xml:space="preserve"> TARJETA</w:t>
      </w:r>
      <w:r w:rsidR="00E01051" w:rsidRPr="00422384">
        <w:rPr>
          <w:rFonts w:ascii="Sylfaen" w:hAnsi="Sylfaen"/>
          <w:color w:val="auto"/>
        </w:rPr>
        <w:t xml:space="preserve"> (Anverso y Reverso). </w:t>
      </w:r>
      <w:r w:rsidR="00676D91" w:rsidRPr="00422384">
        <w:rPr>
          <w:rFonts w:ascii="Sylfaen" w:hAnsi="Sylfaen"/>
          <w:color w:val="auto"/>
        </w:rPr>
        <w:t>(</w:t>
      </w:r>
      <w:r w:rsidRPr="00422384">
        <w:rPr>
          <w:rFonts w:ascii="Sylfaen" w:hAnsi="Sylfaen"/>
          <w:color w:val="auto"/>
        </w:rPr>
        <w:t>Excluyente</w:t>
      </w:r>
      <w:r w:rsidR="00676D91" w:rsidRPr="00422384">
        <w:rPr>
          <w:rFonts w:ascii="Sylfaen" w:hAnsi="Sylfaen"/>
          <w:color w:val="auto"/>
        </w:rPr>
        <w:t>)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>Matrícula Provincial.</w:t>
      </w:r>
      <w:r w:rsidR="00E01051" w:rsidRPr="00422384">
        <w:rPr>
          <w:rFonts w:ascii="Sylfaen" w:hAnsi="Sylfaen"/>
          <w:color w:val="auto"/>
        </w:rPr>
        <w:t xml:space="preserve"> </w:t>
      </w:r>
      <w:r w:rsidR="00676D91" w:rsidRPr="00422384">
        <w:rPr>
          <w:rFonts w:ascii="Sylfaen" w:hAnsi="Sylfaen"/>
          <w:color w:val="auto"/>
        </w:rPr>
        <w:t>(</w:t>
      </w:r>
      <w:r w:rsidR="00E01051" w:rsidRPr="00422384">
        <w:rPr>
          <w:rFonts w:ascii="Sylfaen" w:hAnsi="Sylfaen"/>
          <w:color w:val="auto"/>
        </w:rPr>
        <w:t>Excluyente</w:t>
      </w:r>
      <w:r w:rsidRPr="00422384">
        <w:rPr>
          <w:rFonts w:ascii="Sylfaen" w:hAnsi="Sylfaen"/>
          <w:color w:val="auto"/>
        </w:rPr>
        <w:t xml:space="preserve"> </w:t>
      </w:r>
      <w:r w:rsidR="00676D91" w:rsidRPr="00422384">
        <w:rPr>
          <w:rFonts w:ascii="Sylfaen" w:hAnsi="Sylfaen"/>
          <w:color w:val="auto"/>
        </w:rPr>
        <w:t>)</w:t>
      </w:r>
    </w:p>
    <w:p w:rsidR="00714865" w:rsidRPr="00422384" w:rsidRDefault="00714865" w:rsidP="00D32534">
      <w:pPr>
        <w:pStyle w:val="Default"/>
        <w:numPr>
          <w:ilvl w:val="0"/>
          <w:numId w:val="7"/>
        </w:numPr>
        <w:jc w:val="both"/>
        <w:rPr>
          <w:rFonts w:ascii="Sylfaen" w:hAnsi="Sylfaen"/>
          <w:color w:val="auto"/>
        </w:rPr>
      </w:pPr>
      <w:r w:rsidRPr="00422384">
        <w:rPr>
          <w:rFonts w:ascii="Sylfaen" w:hAnsi="Sylfaen"/>
          <w:color w:val="auto"/>
        </w:rPr>
        <w:t xml:space="preserve">Certificación de </w:t>
      </w:r>
      <w:r w:rsidR="00B571A9" w:rsidRPr="00422384">
        <w:rPr>
          <w:rFonts w:ascii="Sylfaen" w:hAnsi="Sylfaen"/>
          <w:color w:val="auto"/>
        </w:rPr>
        <w:t>domicilio comprobable (Excluyente)</w:t>
      </w:r>
    </w:p>
    <w:p w:rsidR="00676D91" w:rsidRPr="00422384" w:rsidRDefault="00676D91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Cs/>
          <w:bdr w:val="none" w:sz="0" w:space="0" w:color="auto" w:frame="1"/>
        </w:rPr>
      </w:pPr>
    </w:p>
    <w:p w:rsidR="00464DB1" w:rsidRPr="00422384" w:rsidRDefault="00464DB1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Cs/>
          <w:u w:val="single"/>
          <w:bdr w:val="none" w:sz="0" w:space="0" w:color="auto" w:frame="1"/>
        </w:rPr>
      </w:pPr>
      <w:r w:rsidRPr="00422384">
        <w:rPr>
          <w:rFonts w:ascii="Sylfaen" w:hAnsi="Sylfaen"/>
          <w:b/>
          <w:bCs/>
          <w:u w:val="single"/>
          <w:bdr w:val="none" w:sz="0" w:space="0" w:color="auto" w:frame="1"/>
        </w:rPr>
        <w:t>INSCRIPCIÓN</w:t>
      </w:r>
      <w:r w:rsidRPr="00422384">
        <w:rPr>
          <w:rFonts w:ascii="Sylfaen" w:hAnsi="Sylfaen"/>
          <w:bCs/>
          <w:u w:val="single"/>
          <w:bdr w:val="none" w:sz="0" w:space="0" w:color="auto" w:frame="1"/>
        </w:rPr>
        <w:t>:</w:t>
      </w:r>
    </w:p>
    <w:p w:rsidR="00F47CB8" w:rsidRPr="00422384" w:rsidRDefault="009E71B8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Cs/>
          <w:bdr w:val="none" w:sz="0" w:space="0" w:color="auto" w:frame="1"/>
        </w:rPr>
      </w:pPr>
      <w:r w:rsidRPr="00422384">
        <w:rPr>
          <w:rFonts w:ascii="Sylfaen" w:hAnsi="Sylfaen"/>
          <w:bCs/>
          <w:bdr w:val="none" w:sz="0" w:space="0" w:color="auto" w:frame="1"/>
        </w:rPr>
        <w:t>Él envió de la documentación s</w:t>
      </w:r>
      <w:r w:rsidR="00676D91" w:rsidRPr="00422384">
        <w:rPr>
          <w:rFonts w:ascii="Sylfaen" w:hAnsi="Sylfaen"/>
          <w:bCs/>
          <w:bdr w:val="none" w:sz="0" w:space="0" w:color="auto" w:frame="1"/>
        </w:rPr>
        <w:t xml:space="preserve">e realizará </w:t>
      </w:r>
      <w:r w:rsidRPr="00422384">
        <w:rPr>
          <w:rFonts w:ascii="Sylfaen" w:hAnsi="Sylfaen"/>
          <w:bCs/>
          <w:u w:val="single"/>
          <w:bdr w:val="none" w:sz="0" w:space="0" w:color="auto" w:frame="1"/>
        </w:rPr>
        <w:t>preferentemente</w:t>
      </w:r>
      <w:r w:rsidRPr="00422384">
        <w:rPr>
          <w:rFonts w:ascii="Sylfaen" w:hAnsi="Sylfaen"/>
          <w:bCs/>
          <w:bdr w:val="none" w:sz="0" w:space="0" w:color="auto" w:frame="1"/>
        </w:rPr>
        <w:t xml:space="preserve"> </w:t>
      </w:r>
      <w:r w:rsidR="00676D91" w:rsidRPr="00422384">
        <w:rPr>
          <w:rFonts w:ascii="Sylfaen" w:hAnsi="Sylfaen"/>
          <w:bCs/>
          <w:bdr w:val="none" w:sz="0" w:space="0" w:color="auto" w:frame="1"/>
        </w:rPr>
        <w:t>a través de</w:t>
      </w:r>
      <w:r w:rsidR="00464DB1" w:rsidRPr="00422384">
        <w:rPr>
          <w:rFonts w:ascii="Sylfaen" w:hAnsi="Sylfaen"/>
          <w:bCs/>
          <w:bdr w:val="none" w:sz="0" w:space="0" w:color="auto" w:frame="1"/>
        </w:rPr>
        <w:t xml:space="preserve"> email</w:t>
      </w:r>
      <w:r w:rsidRPr="00422384">
        <w:rPr>
          <w:rFonts w:ascii="Sylfaen" w:hAnsi="Sylfaen"/>
          <w:bCs/>
          <w:bdr w:val="none" w:sz="0" w:space="0" w:color="auto" w:frame="1"/>
        </w:rPr>
        <w:t xml:space="preserve"> (</w:t>
      </w:r>
      <w:r w:rsidR="00796306" w:rsidRPr="00422384">
        <w:rPr>
          <w:rFonts w:ascii="Sylfaen" w:hAnsi="Sylfaen"/>
          <w:bCs/>
          <w:bdr w:val="none" w:sz="0" w:space="0" w:color="auto" w:frame="1"/>
        </w:rPr>
        <w:t>hospmmoreno_64@hotmail.com</w:t>
      </w:r>
      <w:r w:rsidRPr="00422384">
        <w:rPr>
          <w:rFonts w:ascii="Sylfaen" w:hAnsi="Sylfaen"/>
          <w:bCs/>
          <w:bdr w:val="none" w:sz="0" w:space="0" w:color="auto" w:frame="1"/>
        </w:rPr>
        <w:t>)</w:t>
      </w:r>
      <w:r w:rsidR="00464DB1" w:rsidRPr="00422384">
        <w:rPr>
          <w:rFonts w:ascii="Sylfaen" w:hAnsi="Sylfaen"/>
          <w:bCs/>
          <w:bdr w:val="none" w:sz="0" w:space="0" w:color="auto" w:frame="1"/>
        </w:rPr>
        <w:t>, en formato Arch</w:t>
      </w:r>
      <w:r w:rsidRPr="00422384">
        <w:rPr>
          <w:rFonts w:ascii="Sylfaen" w:hAnsi="Sylfaen"/>
          <w:bCs/>
          <w:bdr w:val="none" w:sz="0" w:space="0" w:color="auto" w:frame="1"/>
        </w:rPr>
        <w:t xml:space="preserve">ivo PDF (un único archivo PDF),  en su defecto deberán remitir la </w:t>
      </w:r>
      <w:r w:rsidR="00676D91" w:rsidRPr="00422384">
        <w:rPr>
          <w:rFonts w:ascii="Sylfaen" w:hAnsi="Sylfaen"/>
          <w:bCs/>
          <w:bdr w:val="none" w:sz="0" w:space="0" w:color="auto" w:frame="1"/>
        </w:rPr>
        <w:t>documentación en sobre cerrado</w:t>
      </w:r>
      <w:r w:rsidRPr="00422384">
        <w:rPr>
          <w:rFonts w:ascii="Sylfaen" w:hAnsi="Sylfaen"/>
          <w:bCs/>
          <w:bdr w:val="none" w:sz="0" w:space="0" w:color="auto" w:frame="1"/>
        </w:rPr>
        <w:t xml:space="preserve"> </w:t>
      </w:r>
      <w:r w:rsidR="00796306" w:rsidRPr="00422384">
        <w:rPr>
          <w:rFonts w:ascii="Sylfaen" w:hAnsi="Sylfaen"/>
          <w:bCs/>
          <w:bdr w:val="none" w:sz="0" w:space="0" w:color="auto" w:frame="1"/>
        </w:rPr>
        <w:t>al sector de Direccion-Administracion del Hospital de Mariano Moreno,</w:t>
      </w:r>
      <w:r w:rsidR="00D32534" w:rsidRPr="00422384">
        <w:rPr>
          <w:rFonts w:ascii="Sylfaen" w:hAnsi="Sylfaen"/>
          <w:bCs/>
          <w:bdr w:val="none" w:sz="0" w:space="0" w:color="auto" w:frame="1"/>
        </w:rPr>
        <w:t xml:space="preserve"> en horario de 09:00 a 15:00 hs, respetando las medidas de seguridad establecidas para afrontar la pandemia (uso de barbijo o tapabocas, distanciamiento social, </w:t>
      </w:r>
      <w:r w:rsidR="00422384" w:rsidRPr="00422384">
        <w:rPr>
          <w:rFonts w:ascii="Sylfaen" w:hAnsi="Sylfaen"/>
          <w:bCs/>
          <w:bdr w:val="none" w:sz="0" w:space="0" w:color="auto" w:frame="1"/>
        </w:rPr>
        <w:t>etc.</w:t>
      </w:r>
      <w:r w:rsidR="00D32534" w:rsidRPr="00422384">
        <w:rPr>
          <w:rFonts w:ascii="Sylfaen" w:hAnsi="Sylfaen"/>
          <w:bCs/>
          <w:bdr w:val="none" w:sz="0" w:space="0" w:color="auto" w:frame="1"/>
        </w:rPr>
        <w:t>)</w:t>
      </w:r>
      <w:r w:rsidR="00796306" w:rsidRPr="00422384">
        <w:rPr>
          <w:rFonts w:ascii="Sylfaen" w:hAnsi="Sylfaen"/>
          <w:bCs/>
          <w:bdr w:val="none" w:sz="0" w:space="0" w:color="auto" w:frame="1"/>
        </w:rPr>
        <w:t xml:space="preserve"> </w:t>
      </w:r>
    </w:p>
    <w:p w:rsidR="00B45633" w:rsidRPr="00422384" w:rsidRDefault="00B45633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smallCaps/>
          <w:bdr w:val="none" w:sz="0" w:space="0" w:color="auto" w:frame="1"/>
        </w:rPr>
      </w:pPr>
    </w:p>
    <w:p w:rsidR="00C41A44" w:rsidRPr="00422384" w:rsidRDefault="00C41A44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u w:val="single"/>
        </w:rPr>
      </w:pPr>
      <w:r w:rsidRPr="00422384">
        <w:rPr>
          <w:rFonts w:ascii="Sylfaen" w:hAnsi="Sylfaen"/>
          <w:b/>
          <w:bCs/>
          <w:u w:val="single"/>
          <w:bdr w:val="none" w:sz="0" w:space="0" w:color="auto" w:frame="1"/>
        </w:rPr>
        <w:t>PERIODO DE INSCRIPCIÓN</w:t>
      </w:r>
      <w:r w:rsidRPr="00422384">
        <w:rPr>
          <w:rFonts w:ascii="Sylfaen" w:hAnsi="Sylfaen"/>
          <w:b/>
          <w:u w:val="single"/>
          <w:bdr w:val="none" w:sz="0" w:space="0" w:color="auto" w:frame="1"/>
        </w:rPr>
        <w:t>:</w:t>
      </w:r>
    </w:p>
    <w:p w:rsidR="00F47CB8" w:rsidRPr="00422384" w:rsidRDefault="00B45633" w:rsidP="00D32534">
      <w:pPr>
        <w:pStyle w:val="Default"/>
        <w:jc w:val="both"/>
        <w:rPr>
          <w:rFonts w:ascii="Sylfaen" w:hAnsi="Sylfaen"/>
          <w:b/>
          <w:bCs/>
          <w:smallCaps/>
          <w:color w:val="auto"/>
          <w:bdr w:val="none" w:sz="0" w:space="0" w:color="auto" w:frame="1"/>
        </w:rPr>
      </w:pPr>
      <w:r w:rsidRPr="00422384">
        <w:rPr>
          <w:rFonts w:ascii="Sylfaen" w:hAnsi="Sylfaen"/>
          <w:color w:val="auto"/>
          <w:bdr w:val="none" w:sz="0" w:space="0" w:color="auto" w:frame="1"/>
        </w:rPr>
        <w:t>Día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s</w:t>
      </w:r>
      <w:r w:rsidRPr="00422384">
        <w:rPr>
          <w:rFonts w:ascii="Sylfaen" w:hAnsi="Sylfaen"/>
          <w:color w:val="auto"/>
          <w:bdr w:val="none" w:sz="0" w:space="0" w:color="auto" w:frame="1"/>
        </w:rPr>
        <w:t xml:space="preserve"> </w:t>
      </w:r>
      <w:r w:rsidR="002357BE" w:rsidRPr="00422384">
        <w:rPr>
          <w:rFonts w:ascii="Sylfaen" w:hAnsi="Sylfaen"/>
          <w:color w:val="auto"/>
          <w:bdr w:val="none" w:sz="0" w:space="0" w:color="auto" w:frame="1"/>
        </w:rPr>
        <w:t xml:space="preserve">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 xml:space="preserve">26 y 27 </w:t>
      </w:r>
      <w:r w:rsidR="002357BE" w:rsidRPr="00422384">
        <w:rPr>
          <w:rFonts w:ascii="Sylfaen" w:hAnsi="Sylfaen"/>
          <w:color w:val="auto"/>
          <w:bdr w:val="none" w:sz="0" w:space="0" w:color="auto" w:frame="1"/>
        </w:rPr>
        <w:t xml:space="preserve">de </w:t>
      </w:r>
      <w:r w:rsidR="009E71B8" w:rsidRPr="00422384">
        <w:rPr>
          <w:rFonts w:ascii="Sylfaen" w:hAnsi="Sylfaen"/>
          <w:color w:val="auto"/>
          <w:bdr w:val="none" w:sz="0" w:space="0" w:color="auto" w:frame="1"/>
        </w:rPr>
        <w:t xml:space="preserve">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 xml:space="preserve">Mayo </w:t>
      </w:r>
      <w:r w:rsidR="009E71B8" w:rsidRPr="00422384">
        <w:rPr>
          <w:rFonts w:ascii="Sylfaen" w:hAnsi="Sylfaen"/>
          <w:color w:val="auto"/>
          <w:bdr w:val="none" w:sz="0" w:space="0" w:color="auto" w:frame="1"/>
        </w:rPr>
        <w:t xml:space="preserve">de 2020, en el horario de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09:00 a 15</w:t>
      </w:r>
      <w:r w:rsidR="009E71B8" w:rsidRPr="00422384">
        <w:rPr>
          <w:rFonts w:ascii="Sylfaen" w:hAnsi="Sylfaen"/>
          <w:color w:val="auto"/>
          <w:bdr w:val="none" w:sz="0" w:space="0" w:color="auto" w:frame="1"/>
        </w:rPr>
        <w:t xml:space="preserve"> hs.</w:t>
      </w:r>
    </w:p>
    <w:p w:rsidR="00B45633" w:rsidRPr="00422384" w:rsidRDefault="00B45633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b/>
          <w:bCs/>
          <w:smallCaps/>
          <w:bdr w:val="none" w:sz="0" w:space="0" w:color="auto" w:frame="1"/>
        </w:rPr>
      </w:pPr>
    </w:p>
    <w:p w:rsidR="00C41A44" w:rsidRPr="00422384" w:rsidRDefault="00E15ED0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smallCaps/>
          <w:u w:val="single"/>
        </w:rPr>
      </w:pPr>
      <w:r w:rsidRPr="00422384">
        <w:rPr>
          <w:rFonts w:ascii="Sylfaen" w:hAnsi="Sylfaen"/>
          <w:b/>
          <w:bCs/>
          <w:smallCaps/>
          <w:u w:val="single"/>
          <w:bdr w:val="none" w:sz="0" w:space="0" w:color="auto" w:frame="1"/>
        </w:rPr>
        <w:lastRenderedPageBreak/>
        <w:t>REVIS</w:t>
      </w:r>
      <w:r w:rsidR="00C41A44" w:rsidRPr="00422384">
        <w:rPr>
          <w:rFonts w:ascii="Sylfaen" w:hAnsi="Sylfaen"/>
          <w:b/>
          <w:bCs/>
          <w:smallCaps/>
          <w:u w:val="single"/>
          <w:bdr w:val="none" w:sz="0" w:space="0" w:color="auto" w:frame="1"/>
        </w:rPr>
        <w:t>IÓN, ANÁLISIS DE ANTECEDENTES Y CUMPLIMIENTOS DE REQUISITOS DE LOS POSTULANTES</w:t>
      </w:r>
      <w:r w:rsidR="00C41A44" w:rsidRPr="00422384">
        <w:rPr>
          <w:rFonts w:ascii="Sylfaen" w:hAnsi="Sylfaen"/>
          <w:smallCaps/>
          <w:u w:val="single"/>
          <w:bdr w:val="none" w:sz="0" w:space="0" w:color="auto" w:frame="1"/>
        </w:rPr>
        <w:t>:</w:t>
      </w:r>
    </w:p>
    <w:p w:rsidR="00C41A44" w:rsidRPr="00422384" w:rsidRDefault="002357BE" w:rsidP="00D32534">
      <w:pPr>
        <w:pStyle w:val="Default"/>
        <w:jc w:val="both"/>
        <w:rPr>
          <w:rFonts w:ascii="Sylfaen" w:hAnsi="Sylfaen"/>
          <w:color w:val="auto"/>
          <w:bdr w:val="none" w:sz="0" w:space="0" w:color="auto" w:frame="1"/>
        </w:rPr>
      </w:pPr>
      <w:r w:rsidRPr="00422384">
        <w:rPr>
          <w:rFonts w:ascii="Sylfaen" w:hAnsi="Sylfaen"/>
          <w:color w:val="auto"/>
          <w:bdr w:val="none" w:sz="0" w:space="0" w:color="auto" w:frame="1"/>
        </w:rPr>
        <w:t>El </w:t>
      </w:r>
      <w:r w:rsidR="00464DB1" w:rsidRPr="00422384">
        <w:rPr>
          <w:rFonts w:ascii="Sylfaen" w:hAnsi="Sylfaen"/>
          <w:color w:val="auto"/>
          <w:bdr w:val="none" w:sz="0" w:space="0" w:color="auto" w:frame="1"/>
        </w:rPr>
        <w:t>2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8</w:t>
      </w:r>
      <w:r w:rsidR="00E15ED0" w:rsidRPr="00422384">
        <w:rPr>
          <w:rFonts w:ascii="Sylfaen" w:hAnsi="Sylfaen"/>
          <w:color w:val="auto"/>
          <w:bdr w:val="none" w:sz="0" w:space="0" w:color="auto" w:frame="1"/>
        </w:rPr>
        <w:t xml:space="preserve"> de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Mayo</w:t>
      </w:r>
      <w:r w:rsidR="00B45633" w:rsidRPr="00422384">
        <w:rPr>
          <w:rFonts w:ascii="Sylfaen" w:hAnsi="Sylfaen"/>
          <w:color w:val="auto"/>
          <w:bdr w:val="none" w:sz="0" w:space="0" w:color="auto" w:frame="1"/>
        </w:rPr>
        <w:t xml:space="preserve"> de 2020</w:t>
      </w:r>
      <w:r w:rsidR="00C41A44" w:rsidRPr="00422384">
        <w:rPr>
          <w:rFonts w:ascii="Sylfaen" w:hAnsi="Sylfaen"/>
          <w:color w:val="auto"/>
          <w:bdr w:val="none" w:sz="0" w:space="0" w:color="auto" w:frame="1"/>
        </w:rPr>
        <w:t> se realizará la verificación de documentación</w:t>
      </w:r>
      <w:r w:rsidR="00FF03A7" w:rsidRPr="00422384">
        <w:rPr>
          <w:rFonts w:ascii="Sylfaen" w:hAnsi="Sylfaen"/>
          <w:color w:val="auto"/>
          <w:bdr w:val="none" w:sz="0" w:space="0" w:color="auto" w:frame="1"/>
        </w:rPr>
        <w:t xml:space="preserve"> y valoración de los Curriculums</w:t>
      </w:r>
      <w:r w:rsidR="00C41A44" w:rsidRPr="00422384">
        <w:rPr>
          <w:rFonts w:ascii="Sylfaen" w:hAnsi="Sylfaen"/>
          <w:color w:val="auto"/>
          <w:bdr w:val="none" w:sz="0" w:space="0" w:color="auto" w:frame="1"/>
        </w:rPr>
        <w:t xml:space="preserve"> presentados, se comunicará a los postulantes preseleccionados mediante listado publicado </w:t>
      </w:r>
      <w:r w:rsidR="00B45633" w:rsidRPr="00422384">
        <w:rPr>
          <w:rFonts w:ascii="Sylfaen" w:hAnsi="Sylfaen"/>
          <w:color w:val="auto"/>
          <w:bdr w:val="none" w:sz="0" w:space="0" w:color="auto" w:frame="1"/>
        </w:rPr>
        <w:t>en la Página de Facebook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 xml:space="preserve"> de Hospital Mariano Moreno. </w:t>
      </w:r>
    </w:p>
    <w:p w:rsidR="00C41A44" w:rsidRPr="00422384" w:rsidRDefault="00C41A44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</w:rPr>
      </w:pPr>
    </w:p>
    <w:p w:rsidR="00E15ED0" w:rsidRPr="00422384" w:rsidRDefault="00E15ED0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</w:rPr>
      </w:pPr>
    </w:p>
    <w:p w:rsidR="00C41A44" w:rsidRPr="00422384" w:rsidRDefault="00C41A44" w:rsidP="00D32534">
      <w:pPr>
        <w:pStyle w:val="xmsonormal"/>
        <w:shd w:val="clear" w:color="auto" w:fill="FFFFFF"/>
        <w:spacing w:before="0" w:beforeAutospacing="0" w:after="0" w:afterAutospacing="0"/>
        <w:jc w:val="both"/>
        <w:rPr>
          <w:rFonts w:ascii="Sylfaen" w:hAnsi="Sylfaen"/>
          <w:u w:val="single"/>
          <w:bdr w:val="none" w:sz="0" w:space="0" w:color="auto" w:frame="1"/>
        </w:rPr>
      </w:pPr>
      <w:r w:rsidRPr="00422384">
        <w:rPr>
          <w:rFonts w:ascii="Sylfaen" w:hAnsi="Sylfaen"/>
          <w:b/>
          <w:bCs/>
          <w:u w:val="single"/>
          <w:bdr w:val="none" w:sz="0" w:space="0" w:color="auto" w:frame="1"/>
        </w:rPr>
        <w:t>ENTREVISTA:</w:t>
      </w:r>
    </w:p>
    <w:p w:rsidR="00BD7155" w:rsidRPr="00422384" w:rsidRDefault="00C41A44" w:rsidP="00D32534">
      <w:pPr>
        <w:pStyle w:val="Default"/>
        <w:jc w:val="both"/>
        <w:rPr>
          <w:rFonts w:ascii="Sylfaen" w:hAnsi="Sylfaen"/>
          <w:color w:val="auto"/>
          <w:lang w:val="es-MX"/>
        </w:rPr>
      </w:pPr>
      <w:r w:rsidRPr="00422384">
        <w:rPr>
          <w:rFonts w:ascii="Sylfaen" w:hAnsi="Sylfaen"/>
          <w:color w:val="auto"/>
          <w:bdr w:val="none" w:sz="0" w:space="0" w:color="auto" w:frame="1"/>
        </w:rPr>
        <w:t xml:space="preserve">Las entrevistas personales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se realizaran</w:t>
      </w:r>
      <w:r w:rsidR="00AF7036" w:rsidRPr="00422384">
        <w:rPr>
          <w:rFonts w:ascii="Sylfaen" w:hAnsi="Sylfaen"/>
          <w:color w:val="auto"/>
          <w:bdr w:val="none" w:sz="0" w:space="0" w:color="auto" w:frame="1"/>
        </w:rPr>
        <w:t xml:space="preserve"> el día </w:t>
      </w:r>
      <w:r w:rsidR="00796306" w:rsidRPr="00422384">
        <w:rPr>
          <w:rFonts w:ascii="Sylfaen" w:hAnsi="Sylfaen"/>
          <w:color w:val="auto"/>
          <w:bdr w:val="none" w:sz="0" w:space="0" w:color="auto" w:frame="1"/>
        </w:rPr>
        <w:t>29</w:t>
      </w:r>
      <w:r w:rsidRPr="00422384">
        <w:rPr>
          <w:rFonts w:ascii="Sylfaen" w:hAnsi="Sylfaen"/>
          <w:b/>
          <w:bCs/>
          <w:color w:val="auto"/>
          <w:bdr w:val="none" w:sz="0" w:space="0" w:color="auto" w:frame="1"/>
        </w:rPr>
        <w:t xml:space="preserve"> d</w:t>
      </w:r>
      <w:r w:rsidR="002357BE" w:rsidRPr="00422384">
        <w:rPr>
          <w:rFonts w:ascii="Sylfaen" w:hAnsi="Sylfaen"/>
          <w:b/>
          <w:bCs/>
          <w:color w:val="auto"/>
          <w:bdr w:val="none" w:sz="0" w:space="0" w:color="auto" w:frame="1"/>
        </w:rPr>
        <w:t xml:space="preserve">e </w:t>
      </w:r>
      <w:r w:rsidR="00796306" w:rsidRPr="00422384">
        <w:rPr>
          <w:rFonts w:ascii="Sylfaen" w:hAnsi="Sylfaen"/>
          <w:b/>
          <w:bCs/>
          <w:color w:val="auto"/>
          <w:bdr w:val="none" w:sz="0" w:space="0" w:color="auto" w:frame="1"/>
        </w:rPr>
        <w:t>Mayo</w:t>
      </w:r>
      <w:r w:rsidRPr="00422384">
        <w:rPr>
          <w:rFonts w:ascii="Sylfaen" w:hAnsi="Sylfaen"/>
          <w:b/>
          <w:bCs/>
          <w:color w:val="auto"/>
          <w:bdr w:val="none" w:sz="0" w:space="0" w:color="auto" w:frame="1"/>
        </w:rPr>
        <w:t xml:space="preserve"> de 20</w:t>
      </w:r>
      <w:r w:rsidR="00AF7036" w:rsidRPr="00422384">
        <w:rPr>
          <w:rFonts w:ascii="Sylfaen" w:hAnsi="Sylfaen"/>
          <w:b/>
          <w:bCs/>
          <w:color w:val="auto"/>
          <w:bdr w:val="none" w:sz="0" w:space="0" w:color="auto" w:frame="1"/>
        </w:rPr>
        <w:t xml:space="preserve">20. </w:t>
      </w:r>
      <w:r w:rsidRPr="00422384">
        <w:rPr>
          <w:rFonts w:ascii="Sylfaen" w:hAnsi="Sylfaen"/>
          <w:color w:val="auto"/>
          <w:bdr w:val="none" w:sz="0" w:space="0" w:color="auto" w:frame="1"/>
        </w:rPr>
        <w:t xml:space="preserve">En </w:t>
      </w:r>
      <w:r w:rsidR="00BD7155" w:rsidRPr="00422384">
        <w:rPr>
          <w:rFonts w:ascii="Sylfaen" w:hAnsi="Sylfaen"/>
          <w:color w:val="auto"/>
          <w:lang w:val="es-MX"/>
        </w:rPr>
        <w:t>las mismas participaran como Jurado:</w:t>
      </w:r>
    </w:p>
    <w:p w:rsidR="00B45633" w:rsidRPr="00422384" w:rsidRDefault="00796306" w:rsidP="00D3253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>Director del Hospital: Od. Garaygorta Javier</w:t>
      </w:r>
    </w:p>
    <w:p w:rsidR="00736FA6" w:rsidRPr="00422384" w:rsidRDefault="00796306" w:rsidP="00D3253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 xml:space="preserve">Jefa de Enfermería: Sambueza Gladys </w:t>
      </w:r>
    </w:p>
    <w:p w:rsidR="00736FA6" w:rsidRPr="00422384" w:rsidRDefault="00796306" w:rsidP="00D3253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 xml:space="preserve">Zona Sanitaria II: a confirmar </w:t>
      </w:r>
    </w:p>
    <w:p w:rsidR="00796306" w:rsidRPr="00422384" w:rsidRDefault="00796306" w:rsidP="00D32534">
      <w:pPr>
        <w:numPr>
          <w:ilvl w:val="0"/>
          <w:numId w:val="2"/>
        </w:numPr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 xml:space="preserve">Gremio: a </w:t>
      </w:r>
      <w:r w:rsidR="00D32534" w:rsidRPr="00422384">
        <w:rPr>
          <w:rFonts w:ascii="Sylfaen" w:hAnsi="Sylfaen"/>
          <w:sz w:val="24"/>
          <w:szCs w:val="24"/>
          <w:lang w:val="es-MX"/>
        </w:rPr>
        <w:t xml:space="preserve">confirmar </w:t>
      </w:r>
    </w:p>
    <w:p w:rsidR="00AF7036" w:rsidRPr="00422384" w:rsidRDefault="00AF7036" w:rsidP="00D32534">
      <w:pPr>
        <w:ind w:left="2760"/>
        <w:jc w:val="both"/>
        <w:rPr>
          <w:rFonts w:ascii="Sylfaen" w:hAnsi="Sylfaen"/>
          <w:sz w:val="24"/>
          <w:szCs w:val="24"/>
          <w:lang w:val="es-MX"/>
        </w:rPr>
      </w:pPr>
    </w:p>
    <w:p w:rsidR="00AF7036" w:rsidRPr="00422384" w:rsidRDefault="00AF7036" w:rsidP="00D32534">
      <w:pPr>
        <w:jc w:val="both"/>
        <w:rPr>
          <w:rFonts w:ascii="Sylfaen" w:hAnsi="Sylfaen"/>
          <w:sz w:val="24"/>
          <w:szCs w:val="24"/>
          <w:lang w:val="es-MX"/>
        </w:rPr>
      </w:pPr>
      <w:r w:rsidRPr="00422384">
        <w:rPr>
          <w:rFonts w:ascii="Sylfaen" w:hAnsi="Sylfaen"/>
          <w:sz w:val="24"/>
          <w:szCs w:val="24"/>
          <w:lang w:val="es-MX"/>
        </w:rPr>
        <w:t xml:space="preserve">Desde </w:t>
      </w:r>
      <w:r w:rsidR="00796306" w:rsidRPr="00422384">
        <w:rPr>
          <w:rFonts w:ascii="Sylfaen" w:hAnsi="Sylfaen"/>
          <w:sz w:val="24"/>
          <w:szCs w:val="24"/>
          <w:lang w:val="es-MX"/>
        </w:rPr>
        <w:t xml:space="preserve">la </w:t>
      </w:r>
      <w:r w:rsidR="00D32534" w:rsidRPr="00422384">
        <w:rPr>
          <w:rFonts w:ascii="Sylfaen" w:hAnsi="Sylfaen"/>
          <w:sz w:val="24"/>
          <w:szCs w:val="24"/>
          <w:lang w:val="es-MX"/>
        </w:rPr>
        <w:t>Dirección</w:t>
      </w:r>
      <w:r w:rsidR="00796306" w:rsidRPr="00422384">
        <w:rPr>
          <w:rFonts w:ascii="Sylfaen" w:hAnsi="Sylfaen"/>
          <w:sz w:val="24"/>
          <w:szCs w:val="24"/>
          <w:lang w:val="es-MX"/>
        </w:rPr>
        <w:t xml:space="preserve"> o </w:t>
      </w:r>
      <w:r w:rsidR="00D32534" w:rsidRPr="00422384">
        <w:rPr>
          <w:rFonts w:ascii="Sylfaen" w:hAnsi="Sylfaen"/>
          <w:sz w:val="24"/>
          <w:szCs w:val="24"/>
          <w:lang w:val="es-MX"/>
        </w:rPr>
        <w:t>Administración</w:t>
      </w:r>
      <w:r w:rsidR="00796306" w:rsidRPr="00422384">
        <w:rPr>
          <w:rFonts w:ascii="Sylfaen" w:hAnsi="Sylfaen"/>
          <w:sz w:val="24"/>
          <w:szCs w:val="24"/>
          <w:lang w:val="es-MX"/>
        </w:rPr>
        <w:t xml:space="preserve"> del Hospital</w:t>
      </w:r>
      <w:r w:rsidRPr="00422384">
        <w:rPr>
          <w:rFonts w:ascii="Sylfaen" w:hAnsi="Sylfaen"/>
          <w:sz w:val="24"/>
          <w:szCs w:val="24"/>
          <w:lang w:val="es-MX"/>
        </w:rPr>
        <w:t>, se pondrán en contacto con los postulantes habilitados, a fin de acordar horario de la entrevista laboral</w:t>
      </w:r>
      <w:r w:rsidR="00D32534" w:rsidRPr="00422384">
        <w:rPr>
          <w:rFonts w:ascii="Sylfaen" w:hAnsi="Sylfaen"/>
          <w:sz w:val="24"/>
          <w:szCs w:val="24"/>
          <w:lang w:val="es-MX"/>
        </w:rPr>
        <w:t>, a la que deberán concurrir con barbijo o tapabocas</w:t>
      </w:r>
      <w:r w:rsidR="00796306" w:rsidRPr="00422384">
        <w:rPr>
          <w:rFonts w:ascii="Sylfaen" w:hAnsi="Sylfaen"/>
          <w:sz w:val="24"/>
          <w:szCs w:val="24"/>
          <w:lang w:val="es-MX"/>
        </w:rPr>
        <w:t>.</w:t>
      </w:r>
    </w:p>
    <w:p w:rsidR="00736FA6" w:rsidRPr="00422384" w:rsidRDefault="00736FA6" w:rsidP="00D32534">
      <w:pPr>
        <w:ind w:left="2760"/>
        <w:jc w:val="both"/>
        <w:rPr>
          <w:rFonts w:ascii="Sylfaen" w:hAnsi="Sylfaen"/>
          <w:sz w:val="24"/>
          <w:szCs w:val="24"/>
          <w:lang w:val="es-MX"/>
        </w:rPr>
      </w:pPr>
    </w:p>
    <w:p w:rsidR="005D1865" w:rsidRPr="00422384" w:rsidRDefault="00BD7155" w:rsidP="00D32534">
      <w:pPr>
        <w:ind w:firstLine="1985"/>
        <w:jc w:val="both"/>
        <w:rPr>
          <w:rFonts w:ascii="Sylfaen" w:hAnsi="Sylfaen"/>
          <w:sz w:val="24"/>
          <w:szCs w:val="24"/>
          <w:lang w:val="es-ES"/>
        </w:rPr>
      </w:pPr>
      <w:r w:rsidRPr="00422384">
        <w:rPr>
          <w:rFonts w:ascii="Sylfaen" w:hAnsi="Sylfaen"/>
          <w:sz w:val="24"/>
          <w:szCs w:val="24"/>
          <w:lang w:val="es-MX"/>
        </w:rPr>
        <w:t>S</w:t>
      </w:r>
      <w:r w:rsidRPr="00422384">
        <w:rPr>
          <w:rFonts w:ascii="Sylfaen" w:hAnsi="Sylfaen"/>
          <w:sz w:val="24"/>
          <w:szCs w:val="24"/>
          <w:lang w:val="es-ES"/>
        </w:rPr>
        <w:t xml:space="preserve">in otro particular, </w:t>
      </w:r>
      <w:r w:rsidR="00C9385C" w:rsidRPr="00422384">
        <w:rPr>
          <w:rFonts w:ascii="Sylfaen" w:hAnsi="Sylfaen"/>
          <w:sz w:val="24"/>
          <w:szCs w:val="24"/>
          <w:lang w:val="es-ES"/>
        </w:rPr>
        <w:t xml:space="preserve">Saluda a Ustedes muy Atte. </w:t>
      </w:r>
    </w:p>
    <w:p w:rsidR="001F63BE" w:rsidRPr="00D32534" w:rsidRDefault="001F63BE" w:rsidP="00D32534">
      <w:pPr>
        <w:jc w:val="both"/>
        <w:rPr>
          <w:rFonts w:ascii="Sylfaen" w:hAnsi="Sylfaen"/>
          <w:sz w:val="24"/>
          <w:szCs w:val="24"/>
          <w:lang w:val="es-ES"/>
        </w:rPr>
      </w:pPr>
    </w:p>
    <w:p w:rsidR="00422384" w:rsidRDefault="00422384" w:rsidP="00C9385C">
      <w:pPr>
        <w:jc w:val="center"/>
        <w:rPr>
          <w:rFonts w:ascii="Sylfaen" w:hAnsi="Sylfaen"/>
          <w:sz w:val="24"/>
          <w:szCs w:val="24"/>
          <w:lang w:val="es-ES"/>
        </w:rPr>
      </w:pPr>
    </w:p>
    <w:p w:rsidR="00B571A9" w:rsidRDefault="00AC55E1" w:rsidP="00C9385C">
      <w:pPr>
        <w:jc w:val="center"/>
        <w:rPr>
          <w:rFonts w:ascii="Sylfaen" w:hAnsi="Sylfaen"/>
          <w:sz w:val="24"/>
          <w:szCs w:val="24"/>
          <w:lang w:val="es-ES"/>
        </w:rPr>
      </w:pPr>
      <w:r>
        <w:rPr>
          <w:rFonts w:ascii="Sylfaen" w:hAnsi="Sylfaen"/>
          <w:noProof/>
          <w:sz w:val="24"/>
          <w:szCs w:val="24"/>
          <w:lang w:eastAsia="es-AR"/>
        </w:rPr>
        <w:pict>
          <v:group id="_x0000_s1026" style="position:absolute;left:0;text-align:left;margin-left:167.7pt;margin-top:3.85pt;width:90.75pt;height:130.4pt;z-index:251658240" coordorigin="2601,8798" coordsize="1815,2608"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7" type="#_x0000_t145" style="position:absolute;left:2796;top:9563;width:1425;height:1688" adj=",5400" fillcolor="black" strokecolor="gray">
              <v:fill opacity="53740f"/>
              <v:imagedata gain="58982f"/>
              <v:shadow color="#868686"/>
              <v:textpath style="font-family:&quot;Times New Roman&quot;;font-size:20pt;v-text-spacing:78650f;v-same-letter-heights:t" fitshape="t" trim="t" string="SUBSECRETARIA DE SALUD"/>
            </v:shape>
            <v:group id="_x0000_s1028" style="position:absolute;left:2601;top:8798;width:1815;height:2608" coordorigin="2064,890" coordsize="771,998">
              <v:shapetype id="_x0000_t147" coordsize="21600,21600" o:spt="147" adj="11796480" path="al10800,10800,10800,10800@2@14m,10800r21600,al10800,10800,10800,10800@1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0;@19,@20;@21,@20;10800,10800;0,10800;21600,10800;10800,21600;@19,@23;@21,@23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29" type="#_x0000_t147" style="position:absolute;left:2119;top:945;width:662;height:831" adj="-11111253" fillcolor="black" strokecolor="gray">
                <v:fill opacity="53740f"/>
                <v:imagedata gain="58982f"/>
                <v:shadow color="#868686"/>
                <v:textpath style="font-family:&quot;Times New Roman&quot;;font-size:20pt" fitshape="t" trim="t" string="PROVINCIA DEL NEUQUEN"/>
              </v:shape>
              <v:group id="_x0000_s1030" style="position:absolute;left:2064;top:890;width:771;height:998" coordorigin="2064,890" coordsize="771,998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1" type="#_x0000_t144" style="position:absolute;left:2229;top:1057;width:441;height:696" fillcolor="black" strokecolor="gray">
                  <v:fill opacity="53740f"/>
                  <v:imagedata gain="58982f"/>
                  <v:shadow color="#868686"/>
                  <v:textpath style="font-family:&quot;Arial Black&quot;;font-size:16pt" fitshape="t" trim="t" string="HOSPITAL DE MARIANO MORENO"/>
                </v:shape>
                <v:oval id="_x0000_s1032" style="position:absolute;left:2175;top:1001;width:550;height:748;v-text-anchor:middle" filled="f" fillcolor="#bbe0e3" strokecolor="gray">
                  <v:fill opacity="53740f"/>
                  <v:imagedata gain="58982f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2284;top:1223;width:331;height:360" fillcolor="#bbe0e3" strokecolor="gray">
                  <v:fill opacity="53740f"/>
                  <v:imagedata r:id="rId9" o:title=""/>
                </v:shape>
                <v:oval id="_x0000_s1034" style="position:absolute;left:2064;top:890;width:771;height:998;v-text-anchor:middle" filled="f" fillcolor="#bbe0e3" strokecolor="gray" strokeweight="3pt">
                  <v:fill opacity="53740f"/>
                  <v:stroke linestyle="thinThin"/>
                  <v:imagedata gain="58982f"/>
                </v:oval>
              </v:group>
            </v:group>
          </v:group>
        </w:pict>
      </w:r>
    </w:p>
    <w:p w:rsidR="00B571A9" w:rsidRDefault="00B571A9" w:rsidP="00C9385C">
      <w:pPr>
        <w:jc w:val="center"/>
        <w:rPr>
          <w:rFonts w:ascii="Sylfaen" w:hAnsi="Sylfaen"/>
          <w:sz w:val="24"/>
          <w:szCs w:val="24"/>
          <w:lang w:val="es-ES"/>
        </w:rPr>
      </w:pPr>
    </w:p>
    <w:p w:rsidR="0079131D" w:rsidRPr="00F43314" w:rsidRDefault="0079131D" w:rsidP="0079131D">
      <w:pPr>
        <w:ind w:firstLine="5103"/>
        <w:rPr>
          <w:b/>
        </w:rPr>
      </w:pPr>
      <w:r>
        <w:rPr>
          <w:b/>
        </w:rPr>
        <w:t xml:space="preserve">                          </w:t>
      </w:r>
      <w:r w:rsidRPr="00F43314">
        <w:rPr>
          <w:b/>
        </w:rPr>
        <w:t>----------------------</w:t>
      </w:r>
    </w:p>
    <w:p w:rsidR="0079131D" w:rsidRPr="00F43314" w:rsidRDefault="0079131D" w:rsidP="0079131D">
      <w:pPr>
        <w:ind w:firstLine="5103"/>
        <w:jc w:val="center"/>
        <w:rPr>
          <w:rFonts w:ascii="Monotype Corsiva" w:hAnsi="Monotype Corsiva"/>
          <w:b/>
        </w:rPr>
      </w:pPr>
      <w:r w:rsidRPr="00F43314">
        <w:rPr>
          <w:rFonts w:ascii="Monotype Corsiva" w:hAnsi="Monotype Corsiva"/>
          <w:b/>
        </w:rPr>
        <w:t>Garaygorta Javier</w:t>
      </w:r>
    </w:p>
    <w:p w:rsidR="0079131D" w:rsidRPr="00F43314" w:rsidRDefault="0079131D" w:rsidP="0079131D">
      <w:pPr>
        <w:ind w:firstLine="5103"/>
        <w:jc w:val="center"/>
        <w:rPr>
          <w:rFonts w:ascii="Monotype Corsiva" w:hAnsi="Monotype Corsiva"/>
          <w:b/>
        </w:rPr>
      </w:pPr>
      <w:r w:rsidRPr="00F43314">
        <w:rPr>
          <w:rFonts w:ascii="Monotype Corsiva" w:hAnsi="Monotype Corsiva"/>
          <w:b/>
        </w:rPr>
        <w:t>Odontólogo M.P. 1053</w:t>
      </w:r>
    </w:p>
    <w:p w:rsidR="0079131D" w:rsidRPr="00F43314" w:rsidRDefault="0079131D" w:rsidP="0079131D">
      <w:pPr>
        <w:ind w:firstLine="5103"/>
        <w:jc w:val="center"/>
      </w:pPr>
      <w:r w:rsidRPr="00F43314">
        <w:rPr>
          <w:rFonts w:ascii="Monotype Corsiva" w:hAnsi="Monotype Corsiva"/>
          <w:b/>
        </w:rPr>
        <w:t>Directora Htal. Dr. Carlos Burdes</w:t>
      </w:r>
    </w:p>
    <w:p w:rsidR="00DE07A0" w:rsidRPr="00C9385C" w:rsidRDefault="0079131D" w:rsidP="00B571A9">
      <w:pPr>
        <w:rPr>
          <w:b/>
          <w:sz w:val="24"/>
          <w:szCs w:val="24"/>
          <w:u w:val="single"/>
          <w:lang w:val="es-ES"/>
        </w:rPr>
      </w:pPr>
      <w:r>
        <w:rPr>
          <w:rFonts w:ascii="Sylfaen" w:hAnsi="Sylfaen"/>
          <w:sz w:val="24"/>
          <w:szCs w:val="24"/>
          <w:lang w:val="es-ES"/>
        </w:rPr>
        <w:t>Nota N°</w:t>
      </w:r>
      <w:r w:rsidR="00422384">
        <w:rPr>
          <w:rFonts w:ascii="Sylfaen" w:hAnsi="Sylfaen"/>
          <w:sz w:val="24"/>
          <w:szCs w:val="24"/>
          <w:lang w:val="es-ES"/>
        </w:rPr>
        <w:t>133/2020</w:t>
      </w:r>
      <w:r w:rsidR="001F63BE" w:rsidRPr="00D32534">
        <w:rPr>
          <w:rFonts w:ascii="Sylfaen" w:hAnsi="Sylfaen"/>
          <w:sz w:val="24"/>
          <w:szCs w:val="24"/>
          <w:lang w:val="es-ES"/>
        </w:rPr>
        <w:br w:type="page"/>
      </w:r>
      <w:r w:rsidR="00DE07A0" w:rsidRPr="00C9385C">
        <w:rPr>
          <w:b/>
          <w:sz w:val="24"/>
          <w:szCs w:val="24"/>
          <w:u w:val="single"/>
          <w:lang w:val="es-ES"/>
        </w:rPr>
        <w:lastRenderedPageBreak/>
        <w:t>ARTÍCULO N° 17 DEL CCT</w:t>
      </w:r>
    </w:p>
    <w:p w:rsidR="00DE07A0" w:rsidRDefault="00DE07A0" w:rsidP="00DE07A0">
      <w:pPr>
        <w:rPr>
          <w:sz w:val="24"/>
          <w:szCs w:val="24"/>
        </w:rPr>
      </w:pPr>
    </w:p>
    <w:p w:rsidR="00DE07A0" w:rsidRDefault="00DE07A0" w:rsidP="00C9385C">
      <w:pPr>
        <w:jc w:val="both"/>
        <w:rPr>
          <w:sz w:val="24"/>
          <w:szCs w:val="24"/>
        </w:rPr>
      </w:pPr>
      <w:r w:rsidRPr="001A2E2F">
        <w:rPr>
          <w:sz w:val="24"/>
          <w:szCs w:val="24"/>
        </w:rPr>
        <w:t>Dejo constancia de que no me encuentro comprendido</w:t>
      </w:r>
      <w:r>
        <w:rPr>
          <w:sz w:val="24"/>
          <w:szCs w:val="24"/>
        </w:rPr>
        <w:t xml:space="preserve"> en ninguno de los impedimentos señalados en el Artículo N° 17 del Convenio Colectivo de Trabajo para el Personal dependiente del Sistema público Provincial de Salud, previo lectura del mismo.</w:t>
      </w:r>
    </w:p>
    <w:p w:rsidR="00DE07A0" w:rsidRDefault="00DE07A0" w:rsidP="00C9385C">
      <w:pPr>
        <w:jc w:val="both"/>
        <w:rPr>
          <w:sz w:val="24"/>
          <w:szCs w:val="24"/>
        </w:rPr>
      </w:pPr>
    </w:p>
    <w:p w:rsidR="00DE07A0" w:rsidRDefault="00DE07A0" w:rsidP="00C9385C">
      <w:pPr>
        <w:jc w:val="both"/>
        <w:rPr>
          <w:sz w:val="24"/>
          <w:szCs w:val="24"/>
        </w:rPr>
      </w:pPr>
      <w:r>
        <w:rPr>
          <w:sz w:val="24"/>
          <w:szCs w:val="24"/>
        </w:rPr>
        <w:t>APELLIDO/S  y NOMBRE/S: ……………………………………………………………</w:t>
      </w:r>
    </w:p>
    <w:p w:rsidR="00DE07A0" w:rsidRDefault="00DE07A0" w:rsidP="00C9385C">
      <w:pPr>
        <w:jc w:val="both"/>
        <w:rPr>
          <w:sz w:val="24"/>
          <w:szCs w:val="24"/>
        </w:rPr>
      </w:pPr>
    </w:p>
    <w:p w:rsidR="00DE07A0" w:rsidRDefault="00DE07A0" w:rsidP="00C9385C">
      <w:pPr>
        <w:jc w:val="both"/>
        <w:rPr>
          <w:sz w:val="24"/>
          <w:szCs w:val="24"/>
        </w:rPr>
      </w:pPr>
      <w:r>
        <w:rPr>
          <w:sz w:val="24"/>
          <w:szCs w:val="24"/>
        </w:rPr>
        <w:t>DNI:……………………FECHA…………………FIRMA………………………………</w:t>
      </w:r>
    </w:p>
    <w:p w:rsidR="00DE07A0" w:rsidRDefault="00DE07A0" w:rsidP="00C9385C">
      <w:pPr>
        <w:jc w:val="both"/>
        <w:rPr>
          <w:sz w:val="24"/>
          <w:szCs w:val="24"/>
        </w:rPr>
      </w:pPr>
    </w:p>
    <w:p w:rsidR="00DE07A0" w:rsidRPr="001A2E2F" w:rsidRDefault="00DE07A0" w:rsidP="00C9385C">
      <w:pPr>
        <w:jc w:val="both"/>
        <w:rPr>
          <w:b/>
          <w:sz w:val="24"/>
          <w:szCs w:val="24"/>
        </w:rPr>
      </w:pPr>
      <w:r w:rsidRPr="001A2E2F">
        <w:rPr>
          <w:b/>
          <w:sz w:val="24"/>
          <w:szCs w:val="24"/>
        </w:rPr>
        <w:t>CAPITULO III</w:t>
      </w:r>
      <w:r>
        <w:rPr>
          <w:b/>
          <w:sz w:val="24"/>
          <w:szCs w:val="24"/>
        </w:rPr>
        <w:t xml:space="preserve"> -</w:t>
      </w:r>
      <w:r w:rsidRPr="001A2E2F">
        <w:rPr>
          <w:b/>
          <w:sz w:val="24"/>
          <w:szCs w:val="24"/>
        </w:rPr>
        <w:t>INGRESO</w:t>
      </w:r>
    </w:p>
    <w:p w:rsidR="00DE07A0" w:rsidRDefault="00DE07A0" w:rsidP="00C9385C">
      <w:pPr>
        <w:jc w:val="both"/>
        <w:rPr>
          <w:sz w:val="24"/>
          <w:szCs w:val="24"/>
        </w:rPr>
      </w:pPr>
    </w:p>
    <w:p w:rsidR="00DE07A0" w:rsidRDefault="00DE07A0" w:rsidP="00C93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b/>
          <w:sz w:val="24"/>
          <w:szCs w:val="24"/>
          <w:u w:val="single"/>
        </w:rPr>
        <w:t xml:space="preserve">Artículo </w:t>
      </w:r>
      <w:r>
        <w:rPr>
          <w:b/>
          <w:sz w:val="24"/>
          <w:szCs w:val="24"/>
          <w:u w:val="single"/>
        </w:rPr>
        <w:t>17</w:t>
      </w:r>
      <w:r w:rsidRPr="00E106F9">
        <w:rPr>
          <w:b/>
          <w:sz w:val="24"/>
          <w:szCs w:val="24"/>
          <w:u w:val="single"/>
        </w:rPr>
        <w:t>°</w:t>
      </w:r>
      <w:r>
        <w:rPr>
          <w:b/>
          <w:sz w:val="24"/>
          <w:szCs w:val="24"/>
          <w:u w:val="single"/>
        </w:rPr>
        <w:t xml:space="preserve"> Ingreso</w:t>
      </w:r>
      <w:r w:rsidRPr="00E106F9">
        <w:rPr>
          <w:sz w:val="24"/>
          <w:szCs w:val="24"/>
        </w:rPr>
        <w:t xml:space="preserve">: </w:t>
      </w:r>
    </w:p>
    <w:p w:rsidR="00DE07A0" w:rsidRDefault="00DE07A0" w:rsidP="00C93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</w:p>
    <w:p w:rsidR="00DE07A0" w:rsidRPr="00E106F9" w:rsidRDefault="00DE07A0" w:rsidP="00C9385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z w:val="24"/>
          <w:szCs w:val="24"/>
        </w:rPr>
      </w:pPr>
      <w:r w:rsidRPr="00E106F9">
        <w:rPr>
          <w:sz w:val="24"/>
          <w:szCs w:val="24"/>
        </w:rPr>
        <w:t>Las personas que ingresen a la Administración Provincial deberán llenar los requisitos siguientes:</w:t>
      </w:r>
    </w:p>
    <w:p w:rsidR="00DE07A0" w:rsidRPr="00783765" w:rsidRDefault="00DE07A0" w:rsidP="00C9385C">
      <w:pPr>
        <w:pStyle w:val="Textoindependiente2"/>
        <w:numPr>
          <w:ilvl w:val="0"/>
          <w:numId w:val="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 w:rsidRPr="00E106F9">
        <w:rPr>
          <w:rFonts w:ascii="Times New Roman" w:hAnsi="Times New Roman"/>
          <w:b w:val="0"/>
          <w:sz w:val="24"/>
          <w:szCs w:val="24"/>
        </w:rPr>
        <w:t>Ser argentino nativo</w:t>
      </w:r>
      <w:r>
        <w:rPr>
          <w:rFonts w:ascii="Times New Roman" w:hAnsi="Times New Roman"/>
          <w:b w:val="0"/>
          <w:sz w:val="24"/>
          <w:szCs w:val="24"/>
        </w:rPr>
        <w:t xml:space="preserve">, por opción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o </w:t>
      </w:r>
      <w:r>
        <w:rPr>
          <w:rFonts w:ascii="Times New Roman" w:hAnsi="Times New Roman"/>
          <w:b w:val="0"/>
          <w:sz w:val="24"/>
          <w:szCs w:val="24"/>
        </w:rPr>
        <w:t xml:space="preserve">nacionalizado </w:t>
      </w:r>
      <w:r w:rsidRPr="00E106F9">
        <w:rPr>
          <w:rFonts w:ascii="Times New Roman" w:hAnsi="Times New Roman"/>
          <w:b w:val="0"/>
          <w:sz w:val="24"/>
          <w:szCs w:val="24"/>
        </w:rPr>
        <w:t xml:space="preserve">y tener </w:t>
      </w:r>
      <w:r>
        <w:rPr>
          <w:rFonts w:ascii="Times New Roman" w:hAnsi="Times New Roman"/>
          <w:b w:val="0"/>
          <w:sz w:val="24"/>
          <w:szCs w:val="24"/>
        </w:rPr>
        <w:t>menos de (18) años de edad.</w:t>
      </w:r>
    </w:p>
    <w:p w:rsidR="00DE07A0" w:rsidRDefault="00DE07A0" w:rsidP="00C9385C">
      <w:pPr>
        <w:pStyle w:val="Textoindependiente2"/>
        <w:numPr>
          <w:ilvl w:val="0"/>
          <w:numId w:val="3"/>
        </w:numPr>
        <w:tabs>
          <w:tab w:val="left" w:pos="0"/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 w:val="0"/>
          <w:iCs/>
          <w:sz w:val="24"/>
          <w:szCs w:val="24"/>
        </w:rPr>
      </w:pPr>
      <w:r>
        <w:rPr>
          <w:rFonts w:ascii="Times New Roman" w:hAnsi="Times New Roman"/>
          <w:b w:val="0"/>
          <w:iCs/>
          <w:sz w:val="24"/>
          <w:szCs w:val="24"/>
        </w:rPr>
        <w:t>Poseer aptitud adecuada y probada p</w:t>
      </w:r>
      <w:r w:rsidRPr="00783765">
        <w:rPr>
          <w:rFonts w:ascii="Times New Roman" w:hAnsi="Times New Roman"/>
          <w:b w:val="0"/>
          <w:iCs/>
          <w:sz w:val="24"/>
          <w:szCs w:val="24"/>
        </w:rPr>
        <w:t>ara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la función específica a desarrollar que se acreditará mediante el régimen de concursos, que aseguren los principios de publicidad transparencia e igualdad de oportunidades y de trato, en el acceso a la función pública.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A</w:t>
      </w:r>
      <w:r w:rsidRPr="0041633F">
        <w:t xml:space="preserve">ptitud física </w:t>
      </w:r>
      <w:r>
        <w:t>para la prestación en el cargo o función.</w:t>
      </w:r>
    </w:p>
    <w:p w:rsidR="00DE07A0" w:rsidRDefault="00DE07A0" w:rsidP="00C9385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</w:p>
    <w:p w:rsidR="00DE07A0" w:rsidRPr="0041633F" w:rsidRDefault="00DE07A0" w:rsidP="00C9385C">
      <w:p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  <w:rPr>
          <w:sz w:val="24"/>
          <w:szCs w:val="24"/>
        </w:rPr>
      </w:pPr>
      <w:r w:rsidRPr="0041633F">
        <w:rPr>
          <w:sz w:val="24"/>
          <w:szCs w:val="24"/>
        </w:rPr>
        <w:t>Sin perjuicio de lo  establecido en los incisos anteriores, no podrán ingresar en el “SPPS”: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haya sido por delito doloso, hasta el cumplimiento de la pena.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Inhabilitado para el ejercicio de cargos públicos durante el tiempo de la inhabilitación.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sancionado con exoneración o cesantía en la Administración Pública Nacional, Provincial, Municipal o Gobierno de la ciudad de Buenos Aires, en tanto no sea rehabilitado conforme la normativa vigente.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Las personas jubilados, retiradas o que se encuentren comprendidos en periodo de veda por retiros voluntarios o cesaciones por las causas comprendidas en al Artículo 111° del EPCAPP.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la edad prevista en la Ley Previsional para acceder al beneficio de la jubilación.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Los que hayan sido condenados por delitos de lesa humanidad  y hayan incurrido en actos de fuerza contra el orden institucional y el sistema democrático.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fallido o concursado civilmente, hasta que obtenga su rehabilitación judicial.</w:t>
      </w:r>
    </w:p>
    <w:p w:rsidR="00DE07A0" w:rsidRDefault="00DE07A0" w:rsidP="00C9385C">
      <w:pPr>
        <w:pStyle w:val="Prrafodelista"/>
        <w:numPr>
          <w:ilvl w:val="0"/>
          <w:numId w:val="3"/>
        </w:numPr>
        <w:tabs>
          <w:tab w:val="left" w:pos="0"/>
          <w:tab w:val="left" w:pos="85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008"/>
        <w:jc w:val="both"/>
      </w:pPr>
      <w:r>
        <w:t>El que tenga actuación pública contraria a los principios de la libertad y de la democracia, de acuerdo con el Régimen establecido por la constitución Nacional y Provincial, y el que atente contra el respeto a las instituciones fundamentales de la Nación Argentina.</w:t>
      </w:r>
    </w:p>
    <w:p w:rsidR="001F63BE" w:rsidRPr="001F63BE" w:rsidRDefault="001F63BE" w:rsidP="00C9385C">
      <w:pPr>
        <w:spacing w:line="360" w:lineRule="auto"/>
        <w:jc w:val="both"/>
        <w:rPr>
          <w:sz w:val="22"/>
          <w:szCs w:val="22"/>
          <w:lang w:val="es-ES"/>
        </w:rPr>
      </w:pPr>
    </w:p>
    <w:sectPr w:rsidR="001F63BE" w:rsidRPr="001F63BE" w:rsidSect="00D32534">
      <w:headerReference w:type="default" r:id="rId10"/>
      <w:pgSz w:w="12240" w:h="20160" w:code="5"/>
      <w:pgMar w:top="-1560" w:right="1610" w:bottom="709" w:left="1559" w:header="136" w:footer="26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CAE" w:rsidRDefault="00396CAE" w:rsidP="0092410C">
      <w:r>
        <w:separator/>
      </w:r>
    </w:p>
  </w:endnote>
  <w:endnote w:type="continuationSeparator" w:id="0">
    <w:p w:rsidR="00396CAE" w:rsidRDefault="00396CAE" w:rsidP="00924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CAE" w:rsidRDefault="00396CAE" w:rsidP="0092410C">
      <w:r>
        <w:separator/>
      </w:r>
    </w:p>
  </w:footnote>
  <w:footnote w:type="continuationSeparator" w:id="0">
    <w:p w:rsidR="00396CAE" w:rsidRDefault="00396CAE" w:rsidP="00924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865" w:rsidRDefault="00B5071C" w:rsidP="005D1865">
    <w:pPr>
      <w:pStyle w:val="Ttulo3"/>
      <w:ind w:left="-1418"/>
      <w:jc w:val="center"/>
    </w:pPr>
    <w:r>
      <w:rPr>
        <w:b w:val="0"/>
        <w:bCs w:val="0"/>
        <w:noProof/>
        <w:lang w:eastAsia="es-AR"/>
      </w:rPr>
      <w:drawing>
        <wp:anchor distT="0" distB="0" distL="114300" distR="114300" simplePos="0" relativeHeight="251657728" behindDoc="1" locked="0" layoutInCell="1" allowOverlap="1" wp14:anchorId="04327A8F" wp14:editId="1F94723A">
          <wp:simplePos x="0" y="0"/>
          <wp:positionH relativeFrom="column">
            <wp:posOffset>-142875</wp:posOffset>
          </wp:positionH>
          <wp:positionV relativeFrom="paragraph">
            <wp:posOffset>190500</wp:posOffset>
          </wp:positionV>
          <wp:extent cx="6143625" cy="552450"/>
          <wp:effectExtent l="0" t="0" r="0" b="0"/>
          <wp:wrapNone/>
          <wp:docPr id="1" name="0 Imagen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1865" w:rsidRPr="00C83003" w:rsidRDefault="00DB47E0" w:rsidP="005D1865">
    <w:r w:rsidRPr="00351614">
      <w:rPr>
        <w:noProof/>
        <w:sz w:val="18"/>
        <w:szCs w:val="18"/>
        <w:lang w:eastAsia="es-AR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EEF057" wp14:editId="15870835">
              <wp:simplePos x="0" y="0"/>
              <wp:positionH relativeFrom="column">
                <wp:posOffset>3343911</wp:posOffset>
              </wp:positionH>
              <wp:positionV relativeFrom="paragraph">
                <wp:posOffset>4445</wp:posOffset>
              </wp:positionV>
              <wp:extent cx="2514600" cy="52387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23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7E0" w:rsidRPr="00DB47E0" w:rsidRDefault="00DB47E0" w:rsidP="00DB47E0">
                          <w:pPr>
                            <w:jc w:val="center"/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</w:pPr>
                          <w:r w:rsidRPr="00DB47E0"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  <w:t>Hospital de Área “Dr. Carlos Burdes”</w:t>
                          </w:r>
                        </w:p>
                        <w:p w:rsidR="00DB47E0" w:rsidRPr="00DB47E0" w:rsidRDefault="00DB47E0" w:rsidP="00DB47E0">
                          <w:pPr>
                            <w:jc w:val="center"/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</w:pPr>
                          <w:r w:rsidRPr="00DB47E0"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  <w:t>Mariano Moreno</w:t>
                          </w:r>
                        </w:p>
                        <w:p w:rsidR="00DB47E0" w:rsidRPr="00DB47E0" w:rsidRDefault="00DB47E0" w:rsidP="00DB47E0">
                          <w:pPr>
                            <w:jc w:val="center"/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</w:pPr>
                          <w:r w:rsidRPr="00DB47E0">
                            <w:rPr>
                              <w:rFonts w:ascii="CG Omega" w:hAnsi="CG Omega" w:cstheme="minorHAnsi"/>
                              <w:color w:val="FFFFFF" w:themeColor="background1"/>
                              <w:sz w:val="14"/>
                            </w:rPr>
                            <w:t>Zona Sanitaria II  Sector: Dirección-Administración</w:t>
                          </w:r>
                        </w:p>
                        <w:p w:rsidR="00DB47E0" w:rsidRPr="00F7186F" w:rsidRDefault="00DB47E0" w:rsidP="00DB47E0">
                          <w:pPr>
                            <w:rPr>
                              <w:rFonts w:ascii="CG Omega" w:hAnsi="CG Omega" w:cstheme="minorHAnsi"/>
                              <w:color w:val="1F4E79" w:themeColor="accent5" w:themeShade="80"/>
                              <w:sz w:val="14"/>
                            </w:rPr>
                          </w:pPr>
                        </w:p>
                        <w:p w:rsidR="00DB47E0" w:rsidRPr="00F7186F" w:rsidRDefault="00DB47E0" w:rsidP="00DB47E0">
                          <w:pPr>
                            <w:rPr>
                              <w:rFonts w:ascii="CG Omega" w:hAnsi="CG Omega" w:cstheme="minorHAnsi"/>
                              <w:color w:val="1F4E79" w:themeColor="accent5" w:themeShade="80"/>
                              <w:sz w:val="14"/>
                            </w:rPr>
                          </w:pPr>
                        </w:p>
                        <w:p w:rsidR="00DB47E0" w:rsidRPr="00F7186F" w:rsidRDefault="00DB47E0" w:rsidP="00DB47E0">
                          <w:pPr>
                            <w:rPr>
                              <w:rFonts w:ascii="CG Omega" w:hAnsi="CG Omega" w:cstheme="minorHAnsi"/>
                              <w:color w:val="1F4E79" w:themeColor="accent5" w:themeShade="80"/>
                              <w:sz w:val="14"/>
                            </w:rPr>
                          </w:pPr>
                          <w:r w:rsidRPr="00F7186F">
                            <w:rPr>
                              <w:rFonts w:ascii="CG Omega" w:hAnsi="CG Omega" w:cstheme="minorHAnsi"/>
                              <w:color w:val="1F4E79" w:themeColor="accent5" w:themeShade="80"/>
                              <w:sz w:val="14"/>
                            </w:rPr>
                            <w:t>sds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263.3pt;margin-top:.35pt;width:198pt;height:4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" filled="f" stroked="f">
              <v:textbox>
                <w:txbxContent>
                  <w:p w:rsidR="00DB47E0" w:rsidRPr="00DB47E0" w:rsidRDefault="00DB47E0" w:rsidP="00DB47E0">
                    <w:pPr>
                      <w:jc w:val="center"/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</w:pPr>
                    <w:r w:rsidRPr="00DB47E0"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  <w:t>Hospital de Área “Dr. Carlos Burdes”</w:t>
                    </w:r>
                  </w:p>
                  <w:p w:rsidR="00DB47E0" w:rsidRPr="00DB47E0" w:rsidRDefault="00DB47E0" w:rsidP="00DB47E0">
                    <w:pPr>
                      <w:jc w:val="center"/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</w:pPr>
                    <w:r w:rsidRPr="00DB47E0"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  <w:t>Mariano Moreno</w:t>
                    </w:r>
                  </w:p>
                  <w:p w:rsidR="00DB47E0" w:rsidRPr="00DB47E0" w:rsidRDefault="00DB47E0" w:rsidP="00DB47E0">
                    <w:pPr>
                      <w:jc w:val="center"/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</w:pPr>
                    <w:r w:rsidRPr="00DB47E0">
                      <w:rPr>
                        <w:rFonts w:ascii="CG Omega" w:hAnsi="CG Omega" w:cstheme="minorHAnsi"/>
                        <w:color w:val="FFFFFF" w:themeColor="background1"/>
                        <w:sz w:val="14"/>
                      </w:rPr>
                      <w:t>Zona Sanitaria II  Sector: Dirección-Administración</w:t>
                    </w:r>
                  </w:p>
                  <w:p w:rsidR="00DB47E0" w:rsidRPr="00F7186F" w:rsidRDefault="00DB47E0" w:rsidP="00DB47E0">
                    <w:pPr>
                      <w:rPr>
                        <w:rFonts w:ascii="CG Omega" w:hAnsi="CG Omega" w:cstheme="minorHAnsi"/>
                        <w:color w:val="1F4E79" w:themeColor="accent5" w:themeShade="80"/>
                        <w:sz w:val="14"/>
                      </w:rPr>
                    </w:pPr>
                  </w:p>
                  <w:p w:rsidR="00DB47E0" w:rsidRPr="00F7186F" w:rsidRDefault="00DB47E0" w:rsidP="00DB47E0">
                    <w:pPr>
                      <w:rPr>
                        <w:rFonts w:ascii="CG Omega" w:hAnsi="CG Omega" w:cstheme="minorHAnsi"/>
                        <w:color w:val="1F4E79" w:themeColor="accent5" w:themeShade="80"/>
                        <w:sz w:val="14"/>
                      </w:rPr>
                    </w:pPr>
                  </w:p>
                  <w:p w:rsidR="00DB47E0" w:rsidRPr="00F7186F" w:rsidRDefault="00DB47E0" w:rsidP="00DB47E0">
                    <w:pPr>
                      <w:rPr>
                        <w:rFonts w:ascii="CG Omega" w:hAnsi="CG Omega" w:cstheme="minorHAnsi"/>
                        <w:color w:val="1F4E79" w:themeColor="accent5" w:themeShade="80"/>
                        <w:sz w:val="14"/>
                      </w:rPr>
                    </w:pPr>
                    <w:proofErr w:type="spellStart"/>
                    <w:proofErr w:type="gramStart"/>
                    <w:r w:rsidRPr="00F7186F">
                      <w:rPr>
                        <w:rFonts w:ascii="CG Omega" w:hAnsi="CG Omega" w:cstheme="minorHAnsi"/>
                        <w:color w:val="1F4E79" w:themeColor="accent5" w:themeShade="80"/>
                        <w:sz w:val="14"/>
                      </w:rPr>
                      <w:t>sds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</w:p>
  <w:p w:rsidR="005D1865" w:rsidRPr="008244B7" w:rsidRDefault="005D1865" w:rsidP="005D1865">
    <w:pPr>
      <w:pStyle w:val="Encabezado"/>
      <w:tabs>
        <w:tab w:val="clear" w:pos="4419"/>
        <w:tab w:val="clear" w:pos="8838"/>
        <w:tab w:val="left" w:pos="6135"/>
        <w:tab w:val="left" w:pos="6705"/>
        <w:tab w:val="left" w:pos="6735"/>
      </w:tabs>
      <w:rPr>
        <w:rFonts w:ascii="Calibri" w:hAnsi="Calibri" w:cs="Calibri"/>
        <w:b/>
        <w:color w:val="FFFFFF"/>
      </w:rPr>
    </w:pPr>
    <w:r>
      <w:tab/>
    </w:r>
    <w:r w:rsidR="00AE167A">
      <w:rPr>
        <w:rFonts w:ascii="Calibri" w:hAnsi="Calibri" w:cs="Calibri"/>
        <w:b/>
        <w:color w:val="FFFFFF"/>
      </w:rPr>
      <w:t xml:space="preserve"> </w:t>
    </w:r>
  </w:p>
  <w:p w:rsidR="005D1865" w:rsidRDefault="005D1865" w:rsidP="005D1865">
    <w:pPr>
      <w:pStyle w:val="Encabezado"/>
    </w:pPr>
  </w:p>
  <w:p w:rsidR="00DB47E0" w:rsidRDefault="00DB47E0"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52A17B" wp14:editId="1509EFC9">
              <wp:simplePos x="0" y="0"/>
              <wp:positionH relativeFrom="column">
                <wp:posOffset>467360</wp:posOffset>
              </wp:positionH>
              <wp:positionV relativeFrom="paragraph">
                <wp:posOffset>11635105</wp:posOffset>
              </wp:positionV>
              <wp:extent cx="4543425" cy="509905"/>
              <wp:effectExtent l="0" t="0" r="28575" b="2349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7E0" w:rsidRDefault="00DB47E0" w:rsidP="00DB47E0">
                          <w:pPr>
                            <w:jc w:val="center"/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</w:rPr>
                            <w:t>Hospital Mariano Moreno- Levalle y Belgrano S/N°</w:t>
                          </w:r>
                        </w:p>
                        <w:p w:rsidR="00DB47E0" w:rsidRPr="006423DE" w:rsidRDefault="00DB47E0" w:rsidP="00DB47E0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C.P. (8351</w:t>
                          </w:r>
                          <w:r w:rsidRPr="006423DE"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 xml:space="preserve">) </w:t>
                          </w:r>
                          <w:r w:rsidRPr="006423DE">
                            <w:rPr>
                              <w:sz w:val="16"/>
                              <w:szCs w:val="16"/>
                              <w:lang w:val="en-US"/>
                            </w:rPr>
                            <w:t xml:space="preserve">- </w:t>
                          </w:r>
                          <w:r>
                            <w:rPr>
                              <w:rFonts w:ascii="Helvetica" w:hAnsi="Helvetica"/>
                              <w:color w:val="333333"/>
                              <w:sz w:val="16"/>
                              <w:szCs w:val="16"/>
                              <w:lang w:val="en-US"/>
                            </w:rPr>
                            <w:t>Tel.: (02942) 490 112 – Fax 490 263 – Hospmmoreno_64@hotmail.com</w:t>
                          </w:r>
                        </w:p>
                        <w:p w:rsidR="00DB47E0" w:rsidRPr="006423DE" w:rsidRDefault="00DB47E0" w:rsidP="00DB47E0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36.8pt;margin-top:916.15pt;width:357.75pt;height:40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" strokecolor="white">
              <v:textbox>
                <w:txbxContent>
                  <w:p w:rsidR="00DB47E0" w:rsidRDefault="00DB47E0" w:rsidP="00DB47E0">
                    <w:pPr>
                      <w:jc w:val="center"/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Hospital Mariano Moreno- </w:t>
                    </w:r>
                    <w:proofErr w:type="spellStart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>Levalle</w:t>
                    </w:r>
                    <w:proofErr w:type="spellEnd"/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</w:rPr>
                      <w:t xml:space="preserve"> y Belgrano S/N°</w:t>
                    </w:r>
                  </w:p>
                  <w:p w:rsidR="00DB47E0" w:rsidRPr="006423DE" w:rsidRDefault="00DB47E0" w:rsidP="00DB47E0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C.P. (8351</w:t>
                    </w:r>
                    <w:r w:rsidRPr="006423DE"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 xml:space="preserve">) </w:t>
                    </w:r>
                    <w:r w:rsidRPr="006423DE">
                      <w:rPr>
                        <w:sz w:val="16"/>
                        <w:szCs w:val="16"/>
                        <w:lang w:val="en-US"/>
                      </w:rPr>
                      <w:t xml:space="preserve">- </w:t>
                    </w:r>
                    <w:r>
                      <w:rPr>
                        <w:rFonts w:ascii="Helvetica" w:hAnsi="Helvetica"/>
                        <w:color w:val="333333"/>
                        <w:sz w:val="16"/>
                        <w:szCs w:val="16"/>
                        <w:lang w:val="en-US"/>
                      </w:rPr>
                      <w:t>Tel.: (02942) 490 112 – Fax 490 263 – Hospmmoreno_64@hotmail.com</w:t>
                    </w:r>
                  </w:p>
                  <w:p w:rsidR="00DB47E0" w:rsidRPr="006423DE" w:rsidRDefault="00DB47E0" w:rsidP="00DB47E0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121E"/>
    <w:multiLevelType w:val="hybridMultilevel"/>
    <w:tmpl w:val="909C3878"/>
    <w:lvl w:ilvl="0" w:tplc="2C0A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>
    <w:nsid w:val="032A22FE"/>
    <w:multiLevelType w:val="hybridMultilevel"/>
    <w:tmpl w:val="32CC13F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E4C5B"/>
    <w:multiLevelType w:val="hybridMultilevel"/>
    <w:tmpl w:val="AB42A6B2"/>
    <w:lvl w:ilvl="0" w:tplc="43FA4800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7D87A86"/>
    <w:multiLevelType w:val="hybridMultilevel"/>
    <w:tmpl w:val="709EBF86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744180"/>
    <w:multiLevelType w:val="hybridMultilevel"/>
    <w:tmpl w:val="27C40A62"/>
    <w:lvl w:ilvl="0" w:tplc="9FE23B6A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3FA7"/>
    <w:multiLevelType w:val="hybridMultilevel"/>
    <w:tmpl w:val="63A4F9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05FF3"/>
    <w:multiLevelType w:val="hybridMultilevel"/>
    <w:tmpl w:val="7144D9C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23353"/>
    <w:multiLevelType w:val="hybridMultilevel"/>
    <w:tmpl w:val="760668BC"/>
    <w:lvl w:ilvl="0" w:tplc="43FA4800">
      <w:numFmt w:val="bullet"/>
      <w:lvlText w:val="•"/>
      <w:lvlJc w:val="left"/>
      <w:pPr>
        <w:ind w:left="1636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317DF"/>
    <w:multiLevelType w:val="hybridMultilevel"/>
    <w:tmpl w:val="0D2222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1A6D1B"/>
    <w:multiLevelType w:val="hybridMultilevel"/>
    <w:tmpl w:val="831E9F5C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4471E91"/>
    <w:multiLevelType w:val="hybridMultilevel"/>
    <w:tmpl w:val="CEC26424"/>
    <w:lvl w:ilvl="0" w:tplc="2C0A0011">
      <w:start w:val="1"/>
      <w:numFmt w:val="decimal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A44557"/>
    <w:multiLevelType w:val="hybridMultilevel"/>
    <w:tmpl w:val="B560B7EA"/>
    <w:lvl w:ilvl="0" w:tplc="2C0A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55"/>
    <w:rsid w:val="00007701"/>
    <w:rsid w:val="00016A38"/>
    <w:rsid w:val="00074D9D"/>
    <w:rsid w:val="000C4975"/>
    <w:rsid w:val="0012786B"/>
    <w:rsid w:val="00131987"/>
    <w:rsid w:val="00142FB3"/>
    <w:rsid w:val="00164587"/>
    <w:rsid w:val="00170FC6"/>
    <w:rsid w:val="00181FA2"/>
    <w:rsid w:val="001C3BC9"/>
    <w:rsid w:val="001F63BE"/>
    <w:rsid w:val="002357BE"/>
    <w:rsid w:val="0025609E"/>
    <w:rsid w:val="00267729"/>
    <w:rsid w:val="00327BCD"/>
    <w:rsid w:val="00382931"/>
    <w:rsid w:val="00396CAE"/>
    <w:rsid w:val="003F6036"/>
    <w:rsid w:val="00422384"/>
    <w:rsid w:val="00437DFD"/>
    <w:rsid w:val="00464DB1"/>
    <w:rsid w:val="004771CE"/>
    <w:rsid w:val="004F0F85"/>
    <w:rsid w:val="004F22CD"/>
    <w:rsid w:val="00514B2F"/>
    <w:rsid w:val="00527B2D"/>
    <w:rsid w:val="00553907"/>
    <w:rsid w:val="005D1865"/>
    <w:rsid w:val="00625593"/>
    <w:rsid w:val="00632471"/>
    <w:rsid w:val="006713CC"/>
    <w:rsid w:val="00676D91"/>
    <w:rsid w:val="00693777"/>
    <w:rsid w:val="00693E09"/>
    <w:rsid w:val="006959F9"/>
    <w:rsid w:val="006A71D9"/>
    <w:rsid w:val="00714865"/>
    <w:rsid w:val="00736FA6"/>
    <w:rsid w:val="00747A9F"/>
    <w:rsid w:val="00767800"/>
    <w:rsid w:val="00787046"/>
    <w:rsid w:val="0079131D"/>
    <w:rsid w:val="00796306"/>
    <w:rsid w:val="007A596E"/>
    <w:rsid w:val="00811353"/>
    <w:rsid w:val="0083743A"/>
    <w:rsid w:val="008834D1"/>
    <w:rsid w:val="0088763A"/>
    <w:rsid w:val="008D37B0"/>
    <w:rsid w:val="0092410C"/>
    <w:rsid w:val="00977147"/>
    <w:rsid w:val="009A3210"/>
    <w:rsid w:val="009E71B8"/>
    <w:rsid w:val="00A50388"/>
    <w:rsid w:val="00A6520A"/>
    <w:rsid w:val="00A86816"/>
    <w:rsid w:val="00AC55E1"/>
    <w:rsid w:val="00AE167A"/>
    <w:rsid w:val="00AF7036"/>
    <w:rsid w:val="00B241B9"/>
    <w:rsid w:val="00B45633"/>
    <w:rsid w:val="00B5071C"/>
    <w:rsid w:val="00B571A9"/>
    <w:rsid w:val="00B87CA8"/>
    <w:rsid w:val="00BB2FC7"/>
    <w:rsid w:val="00BD7155"/>
    <w:rsid w:val="00C078E2"/>
    <w:rsid w:val="00C41A44"/>
    <w:rsid w:val="00C45F98"/>
    <w:rsid w:val="00C771C2"/>
    <w:rsid w:val="00C832EF"/>
    <w:rsid w:val="00C85E30"/>
    <w:rsid w:val="00C9385C"/>
    <w:rsid w:val="00CA4583"/>
    <w:rsid w:val="00D05721"/>
    <w:rsid w:val="00D32534"/>
    <w:rsid w:val="00D47411"/>
    <w:rsid w:val="00D47674"/>
    <w:rsid w:val="00DA2F39"/>
    <w:rsid w:val="00DB47E0"/>
    <w:rsid w:val="00DE07A0"/>
    <w:rsid w:val="00E01051"/>
    <w:rsid w:val="00E15ED0"/>
    <w:rsid w:val="00E65E94"/>
    <w:rsid w:val="00EB7BDC"/>
    <w:rsid w:val="00EE33D2"/>
    <w:rsid w:val="00F476E9"/>
    <w:rsid w:val="00F47CB8"/>
    <w:rsid w:val="00F73348"/>
    <w:rsid w:val="00F856F9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5"/>
    <w:rPr>
      <w:rFonts w:ascii="Times New Roman" w:eastAsia="Times New Roman" w:hAnsi="Times New Roman"/>
      <w:lang w:val="es-AR"/>
    </w:rPr>
  </w:style>
  <w:style w:type="paragraph" w:styleId="Ttulo3">
    <w:name w:val="heading 3"/>
    <w:basedOn w:val="Normal"/>
    <w:next w:val="Normal"/>
    <w:link w:val="Ttulo3Car"/>
    <w:qFormat/>
    <w:rsid w:val="00BD7155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BD7155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BD7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D7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7155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link w:val="Textoindependiente2"/>
    <w:rsid w:val="00BD7155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7155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rsid w:val="00BD71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D7155"/>
    <w:pPr>
      <w:ind w:left="720"/>
      <w:contextualSpacing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BD7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155"/>
  </w:style>
  <w:style w:type="character" w:customStyle="1" w:styleId="TextocomentarioCar">
    <w:name w:val="Texto comentario Car"/>
    <w:link w:val="Textocomentario"/>
    <w:uiPriority w:val="99"/>
    <w:semiHidden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15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50388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Default">
    <w:name w:val="Default"/>
    <w:rsid w:val="007148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customStyle="1" w:styleId="xmsonormal">
    <w:name w:val="x_msonormal"/>
    <w:basedOn w:val="Normal"/>
    <w:rsid w:val="00C41A44"/>
    <w:pPr>
      <w:spacing w:before="100" w:beforeAutospacing="1" w:after="100" w:afterAutospacing="1"/>
    </w:pPr>
    <w:rPr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155"/>
    <w:rPr>
      <w:rFonts w:ascii="Times New Roman" w:eastAsia="Times New Roman" w:hAnsi="Times New Roman"/>
      <w:lang w:val="es-AR"/>
    </w:rPr>
  </w:style>
  <w:style w:type="paragraph" w:styleId="Ttulo3">
    <w:name w:val="heading 3"/>
    <w:basedOn w:val="Normal"/>
    <w:next w:val="Normal"/>
    <w:link w:val="Ttulo3Car"/>
    <w:qFormat/>
    <w:rsid w:val="00BD7155"/>
    <w:pPr>
      <w:keepNext/>
      <w:outlineLvl w:val="2"/>
    </w:pPr>
    <w:rPr>
      <w:rFonts w:ascii="Comic Sans MS" w:hAnsi="Comic Sans MS"/>
      <w:b/>
      <w:bCs/>
      <w:sz w:val="22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BD7155"/>
    <w:rPr>
      <w:rFonts w:ascii="Comic Sans MS" w:eastAsia="Times New Roman" w:hAnsi="Comic Sans MS" w:cs="Times New Roman"/>
      <w:b/>
      <w:bCs/>
      <w:szCs w:val="20"/>
      <w:u w:val="single"/>
      <w:lang w:eastAsia="es-ES"/>
    </w:rPr>
  </w:style>
  <w:style w:type="paragraph" w:styleId="Encabezado">
    <w:name w:val="header"/>
    <w:basedOn w:val="Normal"/>
    <w:link w:val="EncabezadoCar"/>
    <w:uiPriority w:val="99"/>
    <w:rsid w:val="00BD715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rsid w:val="00BD715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7155"/>
    <w:pPr>
      <w:jc w:val="both"/>
    </w:pPr>
    <w:rPr>
      <w:rFonts w:ascii="Comic Sans MS" w:hAnsi="Comic Sans MS"/>
      <w:b/>
      <w:bCs/>
      <w:sz w:val="22"/>
    </w:rPr>
  </w:style>
  <w:style w:type="character" w:customStyle="1" w:styleId="Textoindependiente2Car">
    <w:name w:val="Texto independiente 2 Car"/>
    <w:link w:val="Textoindependiente2"/>
    <w:rsid w:val="00BD7155"/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BD7155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rsid w:val="00BD715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BD7155"/>
    <w:pPr>
      <w:ind w:left="720"/>
      <w:contextualSpacing/>
    </w:pPr>
    <w:rPr>
      <w:sz w:val="24"/>
      <w:szCs w:val="24"/>
      <w:lang w:val="es-ES"/>
    </w:rPr>
  </w:style>
  <w:style w:type="character" w:styleId="Refdecomentario">
    <w:name w:val="annotation reference"/>
    <w:uiPriority w:val="99"/>
    <w:semiHidden/>
    <w:unhideWhenUsed/>
    <w:rsid w:val="00BD715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7155"/>
  </w:style>
  <w:style w:type="character" w:customStyle="1" w:styleId="TextocomentarioCar">
    <w:name w:val="Texto comentario Car"/>
    <w:link w:val="Textocomentario"/>
    <w:uiPriority w:val="99"/>
    <w:semiHidden/>
    <w:rsid w:val="00BD7155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71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D7155"/>
    <w:rPr>
      <w:rFonts w:ascii="Tahoma" w:eastAsia="Times New Roman" w:hAnsi="Tahoma" w:cs="Tahoma"/>
      <w:sz w:val="16"/>
      <w:szCs w:val="16"/>
      <w:lang w:eastAsia="es-ES"/>
    </w:rPr>
  </w:style>
  <w:style w:type="paragraph" w:styleId="NormalWeb">
    <w:name w:val="Normal (Web)"/>
    <w:basedOn w:val="Normal"/>
    <w:uiPriority w:val="99"/>
    <w:unhideWhenUsed/>
    <w:rsid w:val="00A50388"/>
    <w:pPr>
      <w:spacing w:before="100" w:beforeAutospacing="1" w:after="100" w:afterAutospacing="1"/>
    </w:pPr>
    <w:rPr>
      <w:sz w:val="24"/>
      <w:szCs w:val="24"/>
      <w:lang w:eastAsia="es-AR"/>
    </w:rPr>
  </w:style>
  <w:style w:type="paragraph" w:customStyle="1" w:styleId="Default">
    <w:name w:val="Default"/>
    <w:rsid w:val="0071486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AR" w:eastAsia="en-US"/>
    </w:rPr>
  </w:style>
  <w:style w:type="paragraph" w:customStyle="1" w:styleId="xmsonormal">
    <w:name w:val="x_msonormal"/>
    <w:basedOn w:val="Normal"/>
    <w:rsid w:val="00C41A44"/>
    <w:pPr>
      <w:spacing w:before="100" w:beforeAutospacing="1" w:after="100" w:afterAutospacing="1"/>
    </w:pPr>
    <w:rPr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0CF52-9DBE-4450-B976-461E91A5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1279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Gabriel Bargas</cp:lastModifiedBy>
  <cp:revision>2</cp:revision>
  <cp:lastPrinted>2020-04-23T14:20:00Z</cp:lastPrinted>
  <dcterms:created xsi:type="dcterms:W3CDTF">2020-05-20T13:54:00Z</dcterms:created>
  <dcterms:modified xsi:type="dcterms:W3CDTF">2020-05-20T13:54:00Z</dcterms:modified>
</cp:coreProperties>
</file>