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F3" w:rsidRDefault="0033787D" w:rsidP="0094507E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u w:val="single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</w:t>
      </w:r>
      <w:r w:rsidR="00B12D0E">
        <w:rPr>
          <w:rFonts w:ascii="Arial" w:hAnsi="Arial" w:cs="Arial"/>
          <w:b/>
          <w:bCs/>
          <w:color w:val="212121"/>
          <w:u w:val="single"/>
          <w:lang w:val="es-AR" w:eastAsia="es-AR"/>
        </w:rPr>
        <w:t>Tricao Malal</w:t>
      </w:r>
      <w:r w:rsidR="006D60A2">
        <w:rPr>
          <w:rFonts w:ascii="Arial" w:hAnsi="Arial" w:cs="Arial"/>
          <w:bCs/>
          <w:color w:val="212121"/>
          <w:lang w:val="es-AR" w:eastAsia="es-AR"/>
        </w:rPr>
        <w:t xml:space="preserve">, </w:t>
      </w:r>
      <w:r w:rsidR="0085606B">
        <w:rPr>
          <w:rFonts w:ascii="Arial" w:hAnsi="Arial" w:cs="Arial"/>
          <w:bCs/>
          <w:color w:val="212121"/>
          <w:lang w:val="es-AR" w:eastAsia="es-AR"/>
        </w:rPr>
        <w:t>02 de Enero de 2020.-</w:t>
      </w:r>
    </w:p>
    <w:p w:rsidR="00652FF3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652FF3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652FF3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652FF3" w:rsidRPr="00474219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DIRECCIÓN GRAL. DE RRHH</w:t>
      </w:r>
    </w:p>
    <w:p w:rsidR="00652FF3" w:rsidRPr="00474219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DE LA SUBSECRETARIA DE SALUD</w:t>
      </w:r>
    </w:p>
    <w:p w:rsidR="00652FF3" w:rsidRPr="00533F94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n-US" w:eastAsia="es-AR"/>
        </w:rPr>
      </w:pPr>
      <w:r w:rsidRPr="00533F94">
        <w:rPr>
          <w:rFonts w:ascii="Arial" w:hAnsi="Arial" w:cs="Arial"/>
          <w:b/>
          <w:color w:val="212121"/>
          <w:lang w:val="en-US" w:eastAsia="es-AR"/>
        </w:rPr>
        <w:t>LIC. MERCEDES CLOSS</w:t>
      </w:r>
    </w:p>
    <w:p w:rsidR="00652FF3" w:rsidRPr="00533F94" w:rsidRDefault="00957B6D" w:rsidP="00652FF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lang w:val="en-US" w:eastAsia="es-AR"/>
        </w:rPr>
      </w:pPr>
      <w:r w:rsidRPr="00533F94">
        <w:rPr>
          <w:rFonts w:ascii="Arial" w:hAnsi="Arial" w:cs="Arial"/>
          <w:b/>
          <w:color w:val="212121"/>
          <w:lang w:val="en-US" w:eastAsia="es-AR"/>
        </w:rPr>
        <w:t>S/D</w:t>
      </w:r>
      <w:r w:rsidR="00652FF3" w:rsidRPr="00533F94">
        <w:rPr>
          <w:rFonts w:ascii="Arial" w:hAnsi="Arial" w:cs="Arial"/>
          <w:color w:val="212121"/>
          <w:lang w:val="en-US" w:eastAsia="es-AR"/>
        </w:rPr>
        <w:cr/>
      </w:r>
    </w:p>
    <w:p w:rsidR="0033787D" w:rsidRPr="00AF63C1" w:rsidRDefault="0033787D" w:rsidP="002076BA">
      <w:pPr>
        <w:shd w:val="clear" w:color="auto" w:fill="FFFFFF"/>
        <w:spacing w:after="200" w:line="276" w:lineRule="auto"/>
        <w:ind w:firstLine="708"/>
        <w:jc w:val="both"/>
        <w:rPr>
          <w:rFonts w:ascii="Arial" w:hAnsi="Arial" w:cs="Arial"/>
          <w:color w:val="212121"/>
          <w:sz w:val="28"/>
          <w:szCs w:val="28"/>
          <w:lang w:val="es-AR" w:eastAsia="es-AR"/>
        </w:rPr>
      </w:pPr>
      <w:bookmarkStart w:id="0" w:name="_GoBack"/>
      <w:bookmarkEnd w:id="0"/>
      <w:r w:rsidRPr="00AF63C1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Convocatoria de postulantes interesados en dar cobertura como Personal Eventual </w:t>
      </w:r>
      <w:r w:rsidR="009C5F75">
        <w:rPr>
          <w:rFonts w:ascii="Arial" w:hAnsi="Arial" w:cs="Arial"/>
          <w:color w:val="212121"/>
          <w:sz w:val="28"/>
          <w:szCs w:val="28"/>
          <w:lang w:val="es-AR" w:eastAsia="es-AR"/>
        </w:rPr>
        <w:t>como Mucama/o</w:t>
      </w:r>
      <w:r w:rsidRPr="00AF63C1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 del</w:t>
      </w:r>
      <w:r w:rsidR="002C3FDB" w:rsidRPr="00AF63C1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 </w:t>
      </w:r>
      <w:r w:rsidR="00D76D3F">
        <w:rPr>
          <w:rFonts w:ascii="Arial" w:hAnsi="Arial" w:cs="Arial"/>
          <w:color w:val="212121"/>
          <w:sz w:val="28"/>
          <w:szCs w:val="28"/>
          <w:lang w:val="es-AR" w:eastAsia="es-AR"/>
        </w:rPr>
        <w:t>Hospital Tricao Malal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La convocatoria surge con motivo de elaborar un listado para coberturas de Licencias prolongadas por el término de </w:t>
      </w:r>
      <w:r w:rsidR="001362FE">
        <w:rPr>
          <w:rFonts w:ascii="Arial" w:hAnsi="Arial" w:cs="Arial"/>
          <w:color w:val="212121"/>
          <w:lang w:val="es-AR" w:eastAsia="es-AR"/>
        </w:rPr>
        <w:t>1</w:t>
      </w:r>
      <w:r w:rsidRPr="006C1BF3">
        <w:rPr>
          <w:rFonts w:ascii="Arial" w:hAnsi="Arial" w:cs="Arial"/>
          <w:color w:val="212121"/>
          <w:lang w:val="es-AR" w:eastAsia="es-AR"/>
        </w:rPr>
        <w:t xml:space="preserve"> (</w:t>
      </w:r>
      <w:r w:rsidR="001362FE">
        <w:rPr>
          <w:rFonts w:ascii="Arial" w:hAnsi="Arial" w:cs="Arial"/>
          <w:color w:val="212121"/>
          <w:lang w:val="es-AR" w:eastAsia="es-AR"/>
        </w:rPr>
        <w:t>uno)</w:t>
      </w:r>
      <w:r w:rsidRPr="006C1BF3">
        <w:rPr>
          <w:rFonts w:ascii="Arial" w:hAnsi="Arial" w:cs="Arial"/>
          <w:color w:val="212121"/>
          <w:lang w:val="es-AR" w:eastAsia="es-AR"/>
        </w:rPr>
        <w:t xml:space="preserve"> años a partir de la confección del Acta de Orden de Mérito.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color w:val="212121"/>
          <w:lang w:val="es-AR" w:eastAsia="es-AR"/>
        </w:rPr>
        <w:t>1)</w:t>
      </w:r>
      <w:r w:rsidRPr="006C1BF3">
        <w:rPr>
          <w:rFonts w:ascii="Arial" w:hAnsi="Arial" w:cs="Arial"/>
          <w:color w:val="212121"/>
          <w:lang w:val="es-AR" w:eastAsia="es-AR"/>
        </w:rPr>
        <w:t> 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NOMBRE DEL CARGO</w:t>
      </w:r>
      <w:r w:rsidR="004C4903">
        <w:rPr>
          <w:rFonts w:ascii="Arial" w:hAnsi="Arial" w:cs="Arial"/>
          <w:b/>
          <w:bCs/>
          <w:color w:val="212121"/>
          <w:lang w:val="es-AR" w:eastAsia="es-AR"/>
        </w:rPr>
        <w:t xml:space="preserve">: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 xml:space="preserve"> </w:t>
      </w:r>
      <w:r w:rsidR="0022216E">
        <w:rPr>
          <w:rFonts w:ascii="Arial" w:hAnsi="Arial" w:cs="Arial"/>
          <w:bCs/>
          <w:color w:val="212121"/>
          <w:lang w:val="es-AR" w:eastAsia="es-AR"/>
        </w:rPr>
        <w:t>Mucama OP1 - YMM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2)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OBJETIVO DEL CARGO</w:t>
      </w:r>
    </w:p>
    <w:p w:rsidR="00F003AE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>Realizar tareas de limpieza, aseo y conservación de las instalacio</w:t>
      </w:r>
      <w:r w:rsidR="00251D0D">
        <w:rPr>
          <w:rFonts w:ascii="Arial" w:hAnsi="Arial" w:cs="Arial"/>
          <w:color w:val="212121"/>
          <w:lang w:val="es-AR" w:eastAsia="es-AR"/>
        </w:rPr>
        <w:t>nes y equipamientos hospitalario</w:t>
      </w:r>
      <w:r w:rsidRPr="00F003AE">
        <w:rPr>
          <w:rFonts w:ascii="Arial" w:hAnsi="Arial" w:cs="Arial"/>
          <w:color w:val="212121"/>
          <w:lang w:val="es-AR" w:eastAsia="es-AR"/>
        </w:rPr>
        <w:t>s conforme a las modalidades establecidas para ese servicio.</w:t>
      </w:r>
    </w:p>
    <w:p w:rsidR="00F003AE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3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>
        <w:rPr>
          <w:rFonts w:ascii="Arial" w:hAnsi="Arial" w:cs="Arial"/>
          <w:b/>
          <w:bCs/>
          <w:color w:val="212121"/>
          <w:lang w:val="es-AR" w:eastAsia="es-AR"/>
        </w:rPr>
        <w:t>PRINCIPALES FUNCIONES</w:t>
      </w:r>
    </w:p>
    <w:p w:rsidR="00F003AE" w:rsidRPr="00F003AE" w:rsidRDefault="00F003AE" w:rsidP="00F003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>Limpieza y desinfección de las instalaciones y equipamientos hospitalarias</w:t>
      </w:r>
    </w:p>
    <w:p w:rsidR="00F003AE" w:rsidRPr="00F003AE" w:rsidRDefault="00F003AE" w:rsidP="00F003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>Minimizar la contaminación microbiana</w:t>
      </w:r>
    </w:p>
    <w:p w:rsidR="00F003AE" w:rsidRDefault="00F003AE" w:rsidP="00F003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>Limpieza y descontaminación de las instalaciones hospitalarias según normativa e instrucciones del área.</w:t>
      </w:r>
    </w:p>
    <w:p w:rsidR="00F003AE" w:rsidRDefault="00F003AE" w:rsidP="00F003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>Solicitar oportunamente la reposición de artículos de limpieza necesarios para sus tareas diarias.</w:t>
      </w:r>
    </w:p>
    <w:p w:rsidR="00F003AE" w:rsidRPr="00F003AE" w:rsidRDefault="00F003AE" w:rsidP="00F003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>Proporcionar el servicio de aseo de calidad que permita la realización de actividades en un ambiente salubre para usuarios y resto del personal</w:t>
      </w:r>
    </w:p>
    <w:p w:rsidR="00F003AE" w:rsidRPr="00F003AE" w:rsidRDefault="00F003AE" w:rsidP="00F003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>Conocer, adecuar, conservar, disponer, inventariar los elementos de trabajo: máquinas, aparatos, equipos, carros, utensilios de limpieza, ropa de blanco, uniformes, productos químicos, etc.</w:t>
      </w:r>
    </w:p>
    <w:p w:rsidR="00F003AE" w:rsidRPr="00F003AE" w:rsidRDefault="00F003AE" w:rsidP="00F003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 xml:space="preserve">Efectuar movimiento de los elementos requeridos para efectuar su tarea y traslado de los residuos patógenos a los depósitos intermedios o </w:t>
      </w:r>
      <w:r w:rsidRPr="00F003AE">
        <w:rPr>
          <w:rFonts w:ascii="Arial" w:hAnsi="Arial" w:cs="Arial"/>
          <w:color w:val="212121"/>
          <w:lang w:val="es-AR" w:eastAsia="es-AR"/>
        </w:rPr>
        <w:lastRenderedPageBreak/>
        <w:t>finales según corresponda, respetando la clasificación adoptada por el efector.</w:t>
      </w:r>
    </w:p>
    <w:p w:rsidR="006C1BF3" w:rsidRPr="006C1BF3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4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 xml:space="preserve">DEPENDENCIA </w:t>
      </w:r>
    </w:p>
    <w:p w:rsidR="006C1BF3" w:rsidRPr="006C1BF3" w:rsidRDefault="005724FA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Cs/>
          <w:color w:val="212121"/>
          <w:lang w:val="es-AR" w:eastAsia="es-AR"/>
        </w:rPr>
        <w:t>Hospital De Área Tricao Malal</w:t>
      </w:r>
      <w:r w:rsidR="002C3FDB">
        <w:rPr>
          <w:rFonts w:ascii="Arial" w:hAnsi="Arial" w:cs="Arial"/>
          <w:bCs/>
          <w:color w:val="212121"/>
          <w:lang w:val="es-AR" w:eastAsia="es-AR"/>
        </w:rPr>
        <w:t>.</w:t>
      </w:r>
    </w:p>
    <w:p w:rsidR="006C1BF3" w:rsidRPr="006C1BF3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5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MODALIDAD CONTRACTUAL</w:t>
      </w:r>
    </w:p>
    <w:p w:rsidR="006C1BF3" w:rsidRPr="006C1BF3" w:rsidRDefault="006C1BF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 w:rsidRPr="006C1BF3">
        <w:rPr>
          <w:rFonts w:ascii="Arial" w:hAnsi="Arial" w:cs="Arial"/>
          <w:color w:val="212121"/>
          <w:lang w:val="es-ES_tradnl" w:eastAsia="es-AR"/>
        </w:rPr>
        <w:t xml:space="preserve">El régimen laboral será como Trabajador Eventual s/ Articulo N° 25 del CCT del Sistema Público de Neuquén. Esta modalidad tendrá una duración de 12 meses como máximo. </w:t>
      </w:r>
    </w:p>
    <w:p w:rsidR="006C1BF3" w:rsidRPr="006C1BF3" w:rsidRDefault="004C490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>
        <w:rPr>
          <w:rFonts w:ascii="Arial" w:hAnsi="Arial" w:cs="Arial"/>
          <w:color w:val="212121"/>
          <w:lang w:val="es-ES_tradnl" w:eastAsia="es-AR"/>
        </w:rPr>
        <w:t>Régimen horario de 40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hor</w:t>
      </w:r>
      <w:r w:rsidR="002C3FDB">
        <w:rPr>
          <w:rFonts w:ascii="Arial" w:hAnsi="Arial" w:cs="Arial"/>
          <w:color w:val="212121"/>
          <w:lang w:val="es-ES_tradnl" w:eastAsia="es-AR"/>
        </w:rPr>
        <w:t>as semanales, turno rotativo, franco</w:t>
      </w:r>
      <w:r w:rsidR="00705DDF">
        <w:rPr>
          <w:rFonts w:ascii="Arial" w:hAnsi="Arial" w:cs="Arial"/>
          <w:color w:val="212121"/>
          <w:lang w:val="es-ES_tradnl" w:eastAsia="es-AR"/>
        </w:rPr>
        <w:t xml:space="preserve"> no</w:t>
      </w:r>
      <w:r w:rsidR="002C3FDB">
        <w:rPr>
          <w:rFonts w:ascii="Arial" w:hAnsi="Arial" w:cs="Arial"/>
          <w:color w:val="212121"/>
          <w:lang w:val="es-ES_tradnl" w:eastAsia="es-AR"/>
        </w:rPr>
        <w:t xml:space="preserve"> calendario</w:t>
      </w:r>
      <w:r w:rsidR="006C3E68">
        <w:rPr>
          <w:rFonts w:ascii="Arial" w:hAnsi="Arial" w:cs="Arial"/>
          <w:color w:val="212121"/>
          <w:lang w:val="es-ES_tradnl" w:eastAsia="es-AR"/>
        </w:rPr>
        <w:t>,</w:t>
      </w:r>
      <w:r>
        <w:rPr>
          <w:rFonts w:ascii="Arial" w:hAnsi="Arial" w:cs="Arial"/>
          <w:color w:val="212121"/>
          <w:lang w:val="es-ES_tradnl" w:eastAsia="es-AR"/>
        </w:rPr>
        <w:t xml:space="preserve"> </w:t>
      </w:r>
      <w:r w:rsidR="006C3E68">
        <w:rPr>
          <w:rFonts w:ascii="Arial" w:hAnsi="Arial" w:cs="Arial"/>
          <w:color w:val="212121"/>
          <w:lang w:val="es-ES_tradnl" w:eastAsia="es-AR"/>
        </w:rPr>
        <w:t xml:space="preserve">guardia pasiva </w:t>
      </w:r>
      <w:r>
        <w:rPr>
          <w:rFonts w:ascii="Arial" w:hAnsi="Arial" w:cs="Arial"/>
          <w:color w:val="212121"/>
          <w:lang w:val="es-ES_tradnl" w:eastAsia="es-AR"/>
        </w:rPr>
        <w:t>y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obligaciones que estipule el puesto, tomando com</w:t>
      </w:r>
      <w:r>
        <w:rPr>
          <w:rFonts w:ascii="Arial" w:hAnsi="Arial" w:cs="Arial"/>
          <w:color w:val="212121"/>
          <w:lang w:val="es-ES_tradnl" w:eastAsia="es-AR"/>
        </w:rPr>
        <w:t>o marco el CCT. Agrupamiento OP1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>.</w:t>
      </w:r>
    </w:p>
    <w:p w:rsidR="006C1BF3" w:rsidRPr="006C1BF3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6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REQUISITOS ESPECIFICOS</w:t>
      </w:r>
    </w:p>
    <w:p w:rsidR="006C1BF3" w:rsidRP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Cumplir los requisitos establecidos en el Título II -capítulo I - artículo 17° - Ingreso - incisos b); c) y d),del Convenio Colectivo de Trabajo Vigente </w:t>
      </w:r>
    </w:p>
    <w:p w:rsidR="006C1BF3" w:rsidRPr="006C1BF3" w:rsidRDefault="006C1BF3" w:rsidP="004C490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Posee</w:t>
      </w:r>
      <w:r w:rsidR="004C4903">
        <w:rPr>
          <w:rFonts w:ascii="Arial" w:hAnsi="Arial" w:cs="Arial"/>
          <w:color w:val="212121"/>
          <w:lang w:val="es-AR" w:eastAsia="es-AR"/>
        </w:rPr>
        <w:t xml:space="preserve">r título secundario, </w:t>
      </w:r>
      <w:r w:rsidRPr="006C1BF3">
        <w:rPr>
          <w:rFonts w:ascii="Arial" w:hAnsi="Arial" w:cs="Arial"/>
          <w:color w:val="212121"/>
          <w:lang w:val="es-AR" w:eastAsia="es-AR"/>
        </w:rPr>
        <w:t>egresado de organismos educativos Nacionales, Provinciales o Privados con habilitación y reconocidos por el Consejo de Educación respectivo. (</w:t>
      </w:r>
      <w:r w:rsidR="00FE0C3D">
        <w:rPr>
          <w:rFonts w:ascii="Arial" w:hAnsi="Arial" w:cs="Arial"/>
          <w:color w:val="212121"/>
          <w:lang w:val="es-AR" w:eastAsia="es-AR"/>
        </w:rPr>
        <w:t>e</w:t>
      </w:r>
      <w:r w:rsidRPr="006C1BF3">
        <w:rPr>
          <w:rFonts w:ascii="Arial" w:hAnsi="Arial" w:cs="Arial"/>
          <w:color w:val="212121"/>
          <w:lang w:val="es-AR" w:eastAsia="es-AR"/>
        </w:rPr>
        <w:t>xcluyente)</w:t>
      </w:r>
    </w:p>
    <w:p w:rsidR="006C1BF3" w:rsidRP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Edad hasta 35 años (excluyente)</w:t>
      </w:r>
    </w:p>
    <w:p w:rsid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Domicilio comprobable</w:t>
      </w:r>
      <w:r w:rsidR="009C5F75">
        <w:rPr>
          <w:rFonts w:ascii="Arial" w:hAnsi="Arial" w:cs="Arial"/>
          <w:color w:val="212121"/>
          <w:lang w:val="es-AR" w:eastAsia="es-AR"/>
        </w:rPr>
        <w:t xml:space="preserve"> con DNI </w:t>
      </w:r>
      <w:r w:rsidR="002C3FDB">
        <w:rPr>
          <w:rFonts w:ascii="Arial" w:hAnsi="Arial" w:cs="Arial"/>
          <w:color w:val="212121"/>
          <w:lang w:val="es-AR" w:eastAsia="es-AR"/>
        </w:rPr>
        <w:t xml:space="preserve">en la localidad de </w:t>
      </w:r>
      <w:r w:rsidR="00507C60">
        <w:rPr>
          <w:rFonts w:ascii="Arial" w:hAnsi="Arial" w:cs="Arial"/>
          <w:color w:val="212121"/>
          <w:lang w:val="es-AR" w:eastAsia="es-AR"/>
        </w:rPr>
        <w:t>Tricao Malal</w:t>
      </w:r>
      <w:r w:rsidR="004C4903">
        <w:rPr>
          <w:rFonts w:ascii="Arial" w:hAnsi="Arial" w:cs="Arial"/>
          <w:color w:val="212121"/>
          <w:lang w:val="es-AR" w:eastAsia="es-AR"/>
        </w:rPr>
        <w:t xml:space="preserve"> </w:t>
      </w:r>
      <w:r w:rsidR="009C5F75">
        <w:rPr>
          <w:rFonts w:ascii="Arial" w:hAnsi="Arial" w:cs="Arial"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</w:p>
    <w:p w:rsidR="00D8065E" w:rsidRDefault="00D8065E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Poseer aptitud física para realizar tareas de limpieza.</w:t>
      </w:r>
    </w:p>
    <w:p w:rsidR="006C1BF3" w:rsidRPr="006C1BF3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7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DOCUMENTACION A PRESENTAR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1) Solicitud de inscripción con los datos de identificación del postulante, con descripción de los motivos que lo impulsan a inscribirse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2) Declaración Jurada que deje constancia que el Postulante no está comprendido en los impedimentos señalados en el Artículo 17º del Convenio Colectivo de Trabajo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E351F3">
        <w:rPr>
          <w:rFonts w:ascii="Arial" w:hAnsi="Arial" w:cs="Arial"/>
          <w:color w:val="212121"/>
          <w:lang w:val="es-AR" w:eastAsia="es-AR"/>
        </w:rPr>
        <w:t xml:space="preserve">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3) Fotocopia autenticad</w:t>
      </w:r>
      <w:r w:rsidR="00D8065E">
        <w:rPr>
          <w:rFonts w:ascii="Arial" w:hAnsi="Arial" w:cs="Arial"/>
          <w:color w:val="212121"/>
          <w:lang w:val="es-AR" w:eastAsia="es-AR"/>
        </w:rPr>
        <w:t>a de Título secundario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  <w:r w:rsidR="00D8065E">
        <w:rPr>
          <w:rFonts w:ascii="Arial" w:hAnsi="Arial" w:cs="Arial"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4) Fotocopia autenticada de D.N.I. (anverso y reverso)</w:t>
      </w:r>
      <w:r w:rsidRPr="006C1BF3">
        <w:rPr>
          <w:rFonts w:ascii="Arial" w:hAnsi="Arial" w:cs="Arial"/>
          <w:bCs/>
          <w:color w:val="212121"/>
          <w:lang w:val="es-AR" w:eastAsia="es-AR"/>
        </w:rPr>
        <w:t>, con constancia de votos emitidos en el último año electoral; en caso de no tenerlos constancia de junta electoral o entidad pertinente (</w:t>
      </w:r>
      <w:hyperlink r:id="rId9" w:history="1">
        <w:r w:rsidRPr="006C1BF3">
          <w:rPr>
            <w:rFonts w:ascii="Arial" w:hAnsi="Arial" w:cs="Arial"/>
            <w:bCs/>
            <w:color w:val="0000FF" w:themeColor="hyperlink"/>
            <w:u w:val="single"/>
            <w:lang w:val="es-AR" w:eastAsia="es-AR"/>
          </w:rPr>
          <w:t>www.electoral.gob.ar</w:t>
        </w:r>
      </w:hyperlink>
      <w:r w:rsidRPr="006C1BF3">
        <w:rPr>
          <w:rFonts w:ascii="Arial" w:hAnsi="Arial" w:cs="Arial"/>
          <w:bCs/>
          <w:color w:val="212121"/>
          <w:lang w:val="es-AR" w:eastAsia="es-AR"/>
        </w:rPr>
        <w:t>).</w:t>
      </w:r>
    </w:p>
    <w:p w:rsidR="006C1BF3" w:rsidRPr="006C1BF3" w:rsidRDefault="00607CB0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lastRenderedPageBreak/>
        <w:t>5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) </w:t>
      </w:r>
      <w:r w:rsidR="009B6F53">
        <w:rPr>
          <w:rFonts w:ascii="Arial" w:hAnsi="Arial" w:cs="Arial"/>
          <w:color w:val="212121"/>
          <w:lang w:val="es-AR" w:eastAsia="es-AR"/>
        </w:rPr>
        <w:t xml:space="preserve">Curriculum Vitae y </w:t>
      </w:r>
      <w:r w:rsidR="006C1BF3" w:rsidRPr="006C1BF3">
        <w:rPr>
          <w:rFonts w:ascii="Arial" w:hAnsi="Arial" w:cs="Arial"/>
          <w:color w:val="212121"/>
          <w:lang w:val="es-AR" w:eastAsia="es-AR"/>
        </w:rPr>
        <w:t>Fotocopia</w:t>
      </w:r>
      <w:r w:rsidR="009B6F53">
        <w:rPr>
          <w:rFonts w:ascii="Arial" w:hAnsi="Arial" w:cs="Arial"/>
          <w:color w:val="212121"/>
          <w:lang w:val="es-AR" w:eastAsia="es-AR"/>
        </w:rPr>
        <w:t>s autenticadas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de antecedentes laborales y educacionales correspondientes</w:t>
      </w:r>
      <w:r w:rsidR="009B6F53">
        <w:rPr>
          <w:rFonts w:ascii="Arial" w:hAnsi="Arial" w:cs="Arial"/>
          <w:color w:val="212121"/>
          <w:lang w:val="es-AR" w:eastAsia="es-AR"/>
        </w:rPr>
        <w:t xml:space="preserve"> (ambos en caso de tenerlos)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9B6F53">
        <w:rPr>
          <w:rFonts w:ascii="Arial" w:hAnsi="Arial" w:cs="Arial"/>
          <w:color w:val="212121"/>
          <w:lang w:val="es-AR" w:eastAsia="es-AR"/>
        </w:rPr>
        <w:t xml:space="preserve"> </w:t>
      </w:r>
    </w:p>
    <w:p w:rsidR="006C1BF3" w:rsidRPr="006C1BF3" w:rsidRDefault="00607CB0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6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) 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Toda la documentación será presentada en sobre cerrado. En el exterior del sobre se consignará el nombre y apellido del postu</w:t>
      </w:r>
      <w:r w:rsidR="009B6F53">
        <w:rPr>
          <w:rFonts w:ascii="Arial" w:hAnsi="Arial" w:cs="Arial"/>
          <w:bCs/>
          <w:color w:val="212121"/>
          <w:lang w:val="es-AR" w:eastAsia="es-AR"/>
        </w:rPr>
        <w:t xml:space="preserve">lante, puesto al que se postula, dirigida a la Dirección </w:t>
      </w:r>
      <w:r w:rsidR="00274AD9">
        <w:rPr>
          <w:rFonts w:ascii="Arial" w:hAnsi="Arial" w:cs="Arial"/>
          <w:bCs/>
          <w:color w:val="212121"/>
          <w:lang w:val="es-AR" w:eastAsia="es-AR"/>
        </w:rPr>
        <w:t>hospital de área Tricao Malal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IMPORTANTE</w:t>
      </w:r>
      <w:r w:rsidRPr="006C1BF3">
        <w:rPr>
          <w:rFonts w:ascii="Arial" w:hAnsi="Arial" w:cs="Arial"/>
          <w:b/>
          <w:color w:val="212121"/>
          <w:lang w:val="es-AR" w:eastAsia="es-AR"/>
        </w:rPr>
        <w:t>;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>Consignar claramente en la solicitud; dirección de mail o teléfono de contacto</w:t>
      </w:r>
    </w:p>
    <w:p w:rsidR="006C1BF3" w:rsidRPr="006C1BF3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8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="006C1BF3"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="006C1BF3"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PERIODO DE INSCRIPCION</w:t>
      </w:r>
    </w:p>
    <w:p w:rsidR="00F65C35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Desde el</w:t>
      </w:r>
      <w:r w:rsidR="00864471">
        <w:rPr>
          <w:rFonts w:ascii="Arial" w:hAnsi="Arial" w:cs="Arial"/>
          <w:color w:val="212121"/>
          <w:lang w:val="es-AR" w:eastAsia="es-AR"/>
        </w:rPr>
        <w:t xml:space="preserve"> </w:t>
      </w:r>
      <w:r w:rsidR="00F65C35">
        <w:rPr>
          <w:rFonts w:ascii="Arial" w:hAnsi="Arial" w:cs="Arial"/>
          <w:color w:val="212121"/>
          <w:lang w:val="es-AR" w:eastAsia="es-AR"/>
        </w:rPr>
        <w:t>13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  <w:r w:rsidR="00F65C35">
        <w:rPr>
          <w:rFonts w:ascii="Arial" w:hAnsi="Arial" w:cs="Arial"/>
          <w:color w:val="212121"/>
          <w:lang w:val="es-AR" w:eastAsia="es-AR"/>
        </w:rPr>
        <w:t xml:space="preserve">al 17 </w:t>
      </w:r>
      <w:r w:rsidR="00AF71B9">
        <w:rPr>
          <w:rFonts w:ascii="Arial" w:hAnsi="Arial" w:cs="Arial"/>
          <w:color w:val="212121"/>
          <w:lang w:val="es-AR" w:eastAsia="es-AR"/>
        </w:rPr>
        <w:t xml:space="preserve">de </w:t>
      </w:r>
      <w:r w:rsidR="0009215A">
        <w:rPr>
          <w:rFonts w:ascii="Arial" w:hAnsi="Arial" w:cs="Arial"/>
          <w:color w:val="212121"/>
          <w:lang w:val="es-AR" w:eastAsia="es-AR"/>
        </w:rPr>
        <w:t>enero</w:t>
      </w:r>
      <w:r>
        <w:rPr>
          <w:rFonts w:ascii="Arial" w:hAnsi="Arial" w:cs="Arial"/>
          <w:color w:val="212121"/>
          <w:lang w:val="es-AR" w:eastAsia="es-AR"/>
        </w:rPr>
        <w:t xml:space="preserve"> de 20</w:t>
      </w:r>
      <w:r w:rsidR="00864471">
        <w:rPr>
          <w:rFonts w:ascii="Arial" w:hAnsi="Arial" w:cs="Arial"/>
          <w:color w:val="212121"/>
          <w:lang w:val="es-AR" w:eastAsia="es-AR"/>
        </w:rPr>
        <w:t>20</w:t>
      </w:r>
      <w:r>
        <w:rPr>
          <w:rFonts w:ascii="Arial" w:hAnsi="Arial" w:cs="Arial"/>
          <w:color w:val="212121"/>
          <w:lang w:val="es-AR" w:eastAsia="es-AR"/>
        </w:rPr>
        <w:t>, personalmente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en</w:t>
      </w:r>
      <w:r>
        <w:rPr>
          <w:rFonts w:ascii="Arial" w:hAnsi="Arial" w:cs="Arial"/>
          <w:color w:val="212121"/>
          <w:lang w:val="es-AR" w:eastAsia="es-AR"/>
        </w:rPr>
        <w:t xml:space="preserve"> el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864471">
        <w:rPr>
          <w:rFonts w:ascii="Arial" w:hAnsi="Arial" w:cs="Arial"/>
          <w:color w:val="212121"/>
          <w:lang w:val="es-AR" w:eastAsia="es-AR"/>
        </w:rPr>
        <w:t>Hospital de Tricao Malal</w:t>
      </w:r>
      <w:r w:rsidR="002C3FDB">
        <w:rPr>
          <w:rFonts w:ascii="Arial" w:hAnsi="Arial" w:cs="Arial"/>
          <w:color w:val="212121"/>
          <w:lang w:val="es-AR" w:eastAsia="es-AR"/>
        </w:rPr>
        <w:t>,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en horario Adm</w:t>
      </w:r>
      <w:r w:rsidR="009B6F53">
        <w:rPr>
          <w:rFonts w:ascii="Arial" w:hAnsi="Arial" w:cs="Arial"/>
          <w:color w:val="212121"/>
          <w:lang w:val="es-AR" w:eastAsia="es-AR"/>
        </w:rPr>
        <w:t>inistrativo de 09,00 a 15</w:t>
      </w:r>
      <w:r>
        <w:rPr>
          <w:rFonts w:ascii="Arial" w:hAnsi="Arial" w:cs="Arial"/>
          <w:color w:val="212121"/>
          <w:lang w:val="es-AR" w:eastAsia="es-AR"/>
        </w:rPr>
        <w:t>,00 hs.</w:t>
      </w:r>
      <w:r w:rsidR="00AF71B9">
        <w:rPr>
          <w:rFonts w:ascii="Arial" w:hAnsi="Arial" w:cs="Arial"/>
          <w:color w:val="212121"/>
          <w:lang w:val="es-AR" w:eastAsia="es-AR"/>
        </w:rPr>
        <w:t xml:space="preserve"> </w:t>
      </w:r>
    </w:p>
    <w:p w:rsidR="006C1BF3" w:rsidRPr="006C1BF3" w:rsidRDefault="00F003A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9</w:t>
      </w:r>
      <w:r w:rsidR="006C1BF3"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="006C1BF3"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="006C1BF3"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VERIFICACION DE DOCUMENTACION Y ENTREVISTAS</w:t>
      </w:r>
    </w:p>
    <w:p w:rsidR="0078727D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El </w:t>
      </w:r>
      <w:r w:rsidR="0009215A">
        <w:rPr>
          <w:rFonts w:ascii="Arial" w:hAnsi="Arial" w:cs="Arial"/>
          <w:color w:val="212121"/>
          <w:lang w:val="es-AR" w:eastAsia="es-AR"/>
        </w:rPr>
        <w:t>21</w:t>
      </w:r>
      <w:r w:rsidR="00AF71B9">
        <w:rPr>
          <w:rFonts w:ascii="Arial" w:hAnsi="Arial" w:cs="Arial"/>
          <w:color w:val="212121"/>
          <w:lang w:val="es-AR" w:eastAsia="es-AR"/>
        </w:rPr>
        <w:t xml:space="preserve"> de </w:t>
      </w:r>
      <w:r w:rsidR="0009215A">
        <w:rPr>
          <w:rFonts w:ascii="Arial" w:hAnsi="Arial" w:cs="Arial"/>
          <w:color w:val="212121"/>
          <w:lang w:val="es-AR" w:eastAsia="es-AR"/>
        </w:rPr>
        <w:t>enero</w:t>
      </w:r>
      <w:r w:rsidR="002F45D4">
        <w:rPr>
          <w:rFonts w:ascii="Arial" w:hAnsi="Arial" w:cs="Arial"/>
          <w:color w:val="212121"/>
          <w:lang w:val="es-AR" w:eastAsia="es-AR"/>
        </w:rPr>
        <w:t xml:space="preserve"> </w:t>
      </w:r>
      <w:r w:rsidR="00BE5E9B">
        <w:rPr>
          <w:rFonts w:ascii="Arial" w:hAnsi="Arial" w:cs="Arial"/>
          <w:color w:val="212121"/>
          <w:lang w:val="es-AR" w:eastAsia="es-AR"/>
        </w:rPr>
        <w:t>se realizará</w:t>
      </w:r>
      <w:r w:rsidRPr="006C1BF3">
        <w:rPr>
          <w:rFonts w:ascii="Arial" w:hAnsi="Arial" w:cs="Arial"/>
          <w:color w:val="212121"/>
          <w:lang w:val="es-AR" w:eastAsia="es-AR"/>
        </w:rPr>
        <w:t xml:space="preserve"> la verificación de la documentación y valoración </w:t>
      </w:r>
      <w:r w:rsidR="002F45D4" w:rsidRPr="006C1BF3">
        <w:rPr>
          <w:rFonts w:ascii="Arial" w:hAnsi="Arial" w:cs="Arial"/>
          <w:color w:val="212121"/>
          <w:lang w:val="es-AR" w:eastAsia="es-AR"/>
        </w:rPr>
        <w:t>del currículum</w:t>
      </w:r>
      <w:r w:rsidRPr="006C1BF3">
        <w:rPr>
          <w:rFonts w:ascii="Arial" w:hAnsi="Arial" w:cs="Arial"/>
          <w:color w:val="212121"/>
          <w:lang w:val="es-AR" w:eastAsia="es-AR"/>
        </w:rPr>
        <w:t xml:space="preserve"> presentados. Se </w:t>
      </w:r>
      <w:r w:rsidR="00317FBC">
        <w:rPr>
          <w:rFonts w:ascii="Arial" w:hAnsi="Arial" w:cs="Arial"/>
          <w:color w:val="212121"/>
          <w:lang w:val="es-AR" w:eastAsia="es-AR"/>
        </w:rPr>
        <w:t>publicará</w:t>
      </w:r>
      <w:r w:rsidR="0078727D">
        <w:rPr>
          <w:rFonts w:ascii="Arial" w:hAnsi="Arial" w:cs="Arial"/>
          <w:color w:val="212121"/>
          <w:lang w:val="es-AR" w:eastAsia="es-AR"/>
        </w:rPr>
        <w:t xml:space="preserve"> en </w:t>
      </w:r>
      <w:r w:rsidR="0009215A">
        <w:rPr>
          <w:rFonts w:ascii="Arial" w:hAnsi="Arial" w:cs="Arial"/>
          <w:color w:val="212121"/>
          <w:lang w:val="es-AR" w:eastAsia="es-AR"/>
        </w:rPr>
        <w:t>la sala de espera del hospital</w:t>
      </w:r>
      <w:r w:rsidR="0078727D">
        <w:rPr>
          <w:rFonts w:ascii="Arial" w:hAnsi="Arial" w:cs="Arial"/>
          <w:color w:val="212121"/>
          <w:lang w:val="es-AR" w:eastAsia="es-AR"/>
        </w:rPr>
        <w:t xml:space="preserve"> el listado con los postulantes que deberán presentarse a entrevista, la cual</w:t>
      </w:r>
      <w:r w:rsidR="0009215A">
        <w:rPr>
          <w:rFonts w:ascii="Arial" w:hAnsi="Arial" w:cs="Arial"/>
          <w:color w:val="212121"/>
          <w:lang w:val="es-AR" w:eastAsia="es-AR"/>
        </w:rPr>
        <w:t xml:space="preserve"> se realizará</w:t>
      </w:r>
      <w:r w:rsidR="0096642D">
        <w:rPr>
          <w:rFonts w:ascii="Arial" w:hAnsi="Arial" w:cs="Arial"/>
          <w:color w:val="212121"/>
          <w:lang w:val="es-AR" w:eastAsia="es-AR"/>
        </w:rPr>
        <w:t xml:space="preserve"> en el </w:t>
      </w:r>
      <w:r w:rsidR="0009215A">
        <w:rPr>
          <w:rFonts w:ascii="Arial" w:hAnsi="Arial" w:cs="Arial"/>
          <w:color w:val="212121"/>
          <w:lang w:val="es-AR" w:eastAsia="es-AR"/>
        </w:rPr>
        <w:t>Hospital de Área Tricao Malal</w:t>
      </w:r>
      <w:r w:rsidR="0096642D">
        <w:rPr>
          <w:rFonts w:ascii="Arial" w:hAnsi="Arial" w:cs="Arial"/>
          <w:color w:val="212121"/>
          <w:lang w:val="es-AR" w:eastAsia="es-AR"/>
        </w:rPr>
        <w:t xml:space="preserve"> el dí</w:t>
      </w:r>
      <w:r w:rsidR="0078727D">
        <w:rPr>
          <w:rFonts w:ascii="Arial" w:hAnsi="Arial" w:cs="Arial"/>
          <w:color w:val="212121"/>
          <w:lang w:val="es-AR" w:eastAsia="es-AR"/>
        </w:rPr>
        <w:t>a</w:t>
      </w:r>
      <w:r w:rsidR="0009215A">
        <w:rPr>
          <w:rFonts w:ascii="Arial" w:hAnsi="Arial" w:cs="Arial"/>
          <w:color w:val="212121"/>
          <w:lang w:val="es-AR" w:eastAsia="es-AR"/>
        </w:rPr>
        <w:t xml:space="preserve"> 30</w:t>
      </w:r>
      <w:r w:rsidR="00AF71B9">
        <w:rPr>
          <w:rFonts w:ascii="Arial" w:hAnsi="Arial" w:cs="Arial"/>
          <w:color w:val="212121"/>
          <w:lang w:val="es-AR" w:eastAsia="es-AR"/>
        </w:rPr>
        <w:t xml:space="preserve"> de </w:t>
      </w:r>
      <w:r w:rsidR="0009215A">
        <w:rPr>
          <w:rFonts w:ascii="Arial" w:hAnsi="Arial" w:cs="Arial"/>
          <w:color w:val="212121"/>
          <w:lang w:val="es-AR" w:eastAsia="es-AR"/>
        </w:rPr>
        <w:t>enero</w:t>
      </w:r>
      <w:r w:rsidR="0078727D">
        <w:rPr>
          <w:rFonts w:ascii="Arial" w:hAnsi="Arial" w:cs="Arial"/>
          <w:color w:val="212121"/>
          <w:lang w:val="es-AR" w:eastAsia="es-AR"/>
        </w:rPr>
        <w:t xml:space="preserve"> de 20</w:t>
      </w:r>
      <w:r w:rsidR="0096642D">
        <w:rPr>
          <w:rFonts w:ascii="Arial" w:hAnsi="Arial" w:cs="Arial"/>
          <w:color w:val="212121"/>
          <w:lang w:val="es-AR" w:eastAsia="es-AR"/>
        </w:rPr>
        <w:t>20</w:t>
      </w:r>
      <w:r w:rsidR="0078727D">
        <w:rPr>
          <w:rFonts w:ascii="Arial" w:hAnsi="Arial" w:cs="Arial"/>
          <w:color w:val="212121"/>
          <w:lang w:val="es-AR" w:eastAsia="es-AR"/>
        </w:rPr>
        <w:t xml:space="preserve"> a las 09.00 hs.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.</w:t>
      </w:r>
    </w:p>
    <w:p w:rsidR="006C1BF3" w:rsidRDefault="00F003AE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color w:val="212121"/>
          <w:lang w:val="es-AR" w:eastAsia="es-AR"/>
        </w:rPr>
        <w:t>10</w:t>
      </w:r>
      <w:r w:rsidR="00BE5E9B" w:rsidRPr="00BE5E9B">
        <w:rPr>
          <w:rFonts w:ascii="Arial" w:hAnsi="Arial" w:cs="Arial"/>
          <w:b/>
          <w:color w:val="212121"/>
          <w:lang w:val="es-AR" w:eastAsia="es-AR"/>
        </w:rPr>
        <w:t>)</w:t>
      </w:r>
      <w:r w:rsidR="00BE5E9B">
        <w:rPr>
          <w:rFonts w:ascii="Arial" w:hAnsi="Arial" w:cs="Arial"/>
          <w:color w:val="212121"/>
          <w:lang w:val="es-AR" w:eastAsia="es-AR"/>
        </w:rPr>
        <w:t xml:space="preserve"> </w:t>
      </w:r>
      <w:r w:rsidR="00BE5E9B" w:rsidRPr="00BE5E9B">
        <w:rPr>
          <w:rFonts w:ascii="Arial" w:hAnsi="Arial" w:cs="Arial"/>
          <w:b/>
          <w:color w:val="212121"/>
          <w:u w:val="single"/>
          <w:lang w:val="es-AR" w:eastAsia="es-AR"/>
        </w:rPr>
        <w:t>MODALIDAD DE SELECCIÓN</w:t>
      </w:r>
      <w:r w:rsidR="00BE5E9B">
        <w:rPr>
          <w:rFonts w:ascii="Arial" w:hAnsi="Arial" w:cs="Arial"/>
          <w:color w:val="212121"/>
          <w:lang w:val="es-AR" w:eastAsia="es-AR"/>
        </w:rPr>
        <w:t xml:space="preserve"> </w:t>
      </w:r>
    </w:p>
    <w:p w:rsidR="00BE5E9B" w:rsidRDefault="002C3FD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Análisis</w:t>
      </w:r>
      <w:r w:rsidR="00BE5E9B">
        <w:rPr>
          <w:rFonts w:ascii="Arial" w:hAnsi="Arial" w:cs="Arial"/>
          <w:color w:val="212121"/>
          <w:lang w:val="es-AR" w:eastAsia="es-AR"/>
        </w:rPr>
        <w:t xml:space="preserve"> de los Curriculum Vitae presentados y entrevista de competencias, estableciéndose un orden de </w:t>
      </w:r>
      <w:r>
        <w:rPr>
          <w:rFonts w:ascii="Arial" w:hAnsi="Arial" w:cs="Arial"/>
          <w:color w:val="212121"/>
          <w:lang w:val="es-AR" w:eastAsia="es-AR"/>
        </w:rPr>
        <w:t>mérito</w:t>
      </w:r>
      <w:r w:rsidR="00BE5E9B">
        <w:rPr>
          <w:rFonts w:ascii="Arial" w:hAnsi="Arial" w:cs="Arial"/>
          <w:color w:val="212121"/>
          <w:lang w:val="es-AR" w:eastAsia="es-AR"/>
        </w:rPr>
        <w:t>.</w:t>
      </w:r>
    </w:p>
    <w:p w:rsidR="00BE5E9B" w:rsidRPr="006C1BF3" w:rsidRDefault="00BE5E9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42ED2" w:rsidRDefault="00342ED2" w:rsidP="00F003AE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42ED2" w:rsidRPr="00797855" w:rsidRDefault="00F003AE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7855">
        <w:rPr>
          <w:rFonts w:ascii="Arial" w:hAnsi="Arial" w:cs="Arial"/>
          <w:b/>
          <w:sz w:val="20"/>
          <w:szCs w:val="20"/>
        </w:rPr>
        <w:t>NOTA N</w:t>
      </w:r>
      <w:r w:rsidR="008C6ADB">
        <w:rPr>
          <w:rFonts w:ascii="Arial" w:hAnsi="Arial" w:cs="Arial"/>
          <w:b/>
          <w:sz w:val="20"/>
          <w:szCs w:val="20"/>
          <w:u w:val="single"/>
        </w:rPr>
        <w:t>°_336</w:t>
      </w:r>
      <w:r w:rsidR="00720AC9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97855">
        <w:rPr>
          <w:rFonts w:ascii="Arial" w:hAnsi="Arial" w:cs="Arial"/>
          <w:b/>
          <w:sz w:val="20"/>
          <w:szCs w:val="20"/>
          <w:u w:val="single"/>
        </w:rPr>
        <w:t xml:space="preserve"> _</w:t>
      </w:r>
      <w:r w:rsidRPr="00797855">
        <w:rPr>
          <w:rFonts w:ascii="Arial" w:hAnsi="Arial" w:cs="Arial"/>
          <w:b/>
          <w:sz w:val="20"/>
          <w:szCs w:val="20"/>
        </w:rPr>
        <w:t>/</w:t>
      </w:r>
      <w:r w:rsidR="00342ED2" w:rsidRPr="00797855">
        <w:rPr>
          <w:rFonts w:ascii="Arial" w:hAnsi="Arial" w:cs="Arial"/>
          <w:b/>
          <w:sz w:val="20"/>
          <w:szCs w:val="20"/>
        </w:rPr>
        <w:t>2019</w:t>
      </w:r>
    </w:p>
    <w:p w:rsidR="00342ED2" w:rsidRDefault="00797855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7855">
        <w:rPr>
          <w:rFonts w:ascii="Arial" w:hAnsi="Arial" w:cs="Arial"/>
          <w:b/>
          <w:sz w:val="20"/>
          <w:szCs w:val="20"/>
        </w:rPr>
        <w:t>Hosp. Tricao Malal</w:t>
      </w:r>
    </w:p>
    <w:p w:rsidR="005724FA" w:rsidRDefault="005724FA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24FA" w:rsidRDefault="005724FA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24FA" w:rsidRDefault="005724FA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24FA" w:rsidRDefault="005724FA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24FA" w:rsidRDefault="005724FA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24FA" w:rsidRDefault="005724FA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CB0" w:rsidRDefault="00607CB0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CB0" w:rsidRDefault="00607CB0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CB0" w:rsidRDefault="00607CB0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CB0" w:rsidRPr="00797855" w:rsidRDefault="00607CB0" w:rsidP="00F00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5E9B" w:rsidRDefault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sectPr w:rsidR="00BE5E9B" w:rsidSect="00AC4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34" w:rsidRDefault="00736E34">
      <w:r>
        <w:separator/>
      </w:r>
    </w:p>
  </w:endnote>
  <w:endnote w:type="continuationSeparator" w:id="0">
    <w:p w:rsidR="00736E34" w:rsidRDefault="007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8B19C" wp14:editId="52F28BDB">
              <wp:simplePos x="0" y="0"/>
              <wp:positionH relativeFrom="column">
                <wp:posOffset>-599608</wp:posOffset>
              </wp:positionH>
              <wp:positionV relativeFrom="paragraph">
                <wp:posOffset>-25737</wp:posOffset>
              </wp:positionV>
              <wp:extent cx="6716395" cy="573859"/>
              <wp:effectExtent l="0" t="0" r="27305" b="171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5738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Ministerio de Salud y Desarrollo Social | Provincia del Neuquén </w:t>
                          </w:r>
                        </w:p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CAM (Centro Administrativo Ministerial) Antártida Argentina N° 1245 | Edificio 3 |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C.P. (8300)</w:t>
                          </w:r>
                        </w:p>
                        <w:p w:rsidR="002C3FDB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 Tel.: 0299 449 5590 - 5591 |  </w:t>
                          </w:r>
                          <w:hyperlink r:id="rId1" w:history="1">
                            <w:r w:rsidRPr="00EB6B25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  <w:lang w:val="es-AR"/>
                              </w:rPr>
                              <w:t>www.saludneuquen.gov.ar</w:t>
                            </w:r>
                          </w:hyperlink>
                        </w:p>
                        <w:p w:rsidR="002C3FDB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Hospital de Área Las Ovejas – 02948-481103</w:t>
                          </w:r>
                        </w:p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39300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47.2pt;margin-top:-2.05pt;width:528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" strokecolor="white">
              <v:textbox>
                <w:txbxContent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Ministerio de Salud y Desarrollo Social | Provincia del Neuquén </w:t>
                    </w:r>
                  </w:p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 xml:space="preserve">CAM (Centro Administrativo Ministerial) Antártida Argentina N° 1245 | Edificio 3 | 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  <w:t>C.P. (8300)</w:t>
                    </w:r>
                  </w:p>
                  <w:p w:rsidR="002C3FDB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 Tel.: 0299 449 5590 - 5591 |  </w:t>
                    </w:r>
                    <w:hyperlink r:id="rId2" w:history="1">
                      <w:r w:rsidRPr="00EB6B25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  <w:lang w:val="es-AR"/>
                        </w:rPr>
                        <w:t>www.saludneuquen.gov.ar</w:t>
                      </w:r>
                    </w:hyperlink>
                  </w:p>
                  <w:p w:rsidR="002C3FDB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>Hospital de Área Las Ovejas – 02948-481103</w:t>
                    </w:r>
                  </w:p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C36C3" wp14:editId="29FDA764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7CF725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" strokecolor="#00c"/>
          </w:pict>
        </mc:Fallback>
      </mc:AlternateContent>
    </w:r>
  </w:p>
  <w:p w:rsidR="002C3FDB" w:rsidRDefault="002C3F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34" w:rsidRDefault="00736E34">
      <w:r>
        <w:separator/>
      </w:r>
    </w:p>
  </w:footnote>
  <w:footnote w:type="continuationSeparator" w:id="0">
    <w:p w:rsidR="00736E34" w:rsidRDefault="0073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Pr="009E26D9" w:rsidRDefault="002C3FDB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68BAA2" wp14:editId="78CCA127">
              <wp:simplePos x="0" y="0"/>
              <wp:positionH relativeFrom="column">
                <wp:posOffset>2698750</wp:posOffset>
              </wp:positionH>
              <wp:positionV relativeFrom="paragraph">
                <wp:posOffset>-108365</wp:posOffset>
              </wp:positionV>
              <wp:extent cx="2187575" cy="48260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57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FDB" w:rsidRDefault="002C3FDB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HOSPITAL DE ÁREA</w:t>
                          </w:r>
                          <w:r w:rsidR="00F14E78"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 xml:space="preserve"> TRICAO MALAL</w:t>
                          </w:r>
                        </w:p>
                        <w:p w:rsidR="00F14E78" w:rsidRDefault="00F14E78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</w:p>
                        <w:p w:rsidR="002C3FDB" w:rsidRPr="00AC4D4F" w:rsidRDefault="002C3FDB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ZONA SANITARIA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9828BD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12.5pt;margin-top:-8.55pt;width:172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" filled="f" stroked="f" strokeweight=".5pt">
              <v:textbox>
                <w:txbxContent>
                  <w:p w:rsidR="002C3FDB" w:rsidRDefault="002C3FDB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HOSPITAL DE ÁREA</w:t>
                    </w:r>
                    <w:r w:rsidR="00F14E78"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 xml:space="preserve"> TRICAO MALAL</w:t>
                    </w:r>
                  </w:p>
                  <w:p w:rsidR="00F14E78" w:rsidRDefault="00F14E78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bookmarkStart w:id="1" w:name="_GoBack"/>
                    <w:bookmarkEnd w:id="1"/>
                  </w:p>
                  <w:p w:rsidR="002C3FDB" w:rsidRPr="00AC4D4F" w:rsidRDefault="002C3FDB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ZONA SANITARIA III</w:t>
                    </w:r>
                  </w:p>
                </w:txbxContent>
              </v:textbox>
            </v:shape>
          </w:pict>
        </mc:Fallback>
      </mc:AlternateContent>
    </w: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4F603C" wp14:editId="492BBC6E">
              <wp:simplePos x="0" y="0"/>
              <wp:positionH relativeFrom="column">
                <wp:posOffset>-707390</wp:posOffset>
              </wp:positionH>
              <wp:positionV relativeFrom="paragraph">
                <wp:posOffset>-305850</wp:posOffset>
              </wp:positionV>
              <wp:extent cx="6824345" cy="9359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935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FDB" w:rsidRDefault="002C3FD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 w:rsidRPr="00F6000D">
                            <w:rPr>
                              <w:smallCaps/>
                              <w:noProof/>
                              <w:color w:val="C0504D" w:themeColor="accent2"/>
                              <w:lang w:val="es-AR" w:eastAsia="es-AR"/>
                            </w:rPr>
                            <w:drawing>
                              <wp:inline distT="0" distB="0" distL="0" distR="0" wp14:anchorId="424407E3" wp14:editId="46EF7990">
                                <wp:extent cx="6196691" cy="660257"/>
                                <wp:effectExtent l="0" t="0" r="0" b="6985"/>
                                <wp:docPr id="10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cabezado notas 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6691" cy="6602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3FDB" w:rsidRPr="00452857" w:rsidRDefault="002C3FD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B941AC7" id="Cuadro de texto 2" o:spid="_x0000_s1027" type="#_x0000_t202" style="position:absolute;margin-left:-55.7pt;margin-top:-24.1pt;width:537.3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" filled="f" stroked="f">
              <v:textbox>
                <w:txbxContent>
                  <w:p w:rsidR="002C3FDB" w:rsidRDefault="002C3FDB" w:rsidP="00452857">
                    <w:pPr>
                      <w:jc w:val="center"/>
                      <w:rPr>
                        <w:rStyle w:val="Referenciasutil"/>
                      </w:rPr>
                    </w:pPr>
                    <w:r w:rsidRPr="00F6000D">
                      <w:rPr>
                        <w:smallCaps/>
                        <w:noProof/>
                        <w:color w:val="C0504D" w:themeColor="accent2"/>
                        <w:lang w:val="es-AR" w:eastAsia="es-AR"/>
                      </w:rPr>
                      <w:drawing>
                        <wp:inline distT="0" distB="0" distL="0" distR="0" wp14:anchorId="48C99387" wp14:editId="782D90C9">
                          <wp:extent cx="6196691" cy="660257"/>
                          <wp:effectExtent l="0" t="0" r="0" b="6985"/>
                          <wp:docPr id="10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cabezado notas 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6691" cy="6602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3FDB" w:rsidRPr="00452857" w:rsidRDefault="002C3FDB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37AD"/>
    <w:multiLevelType w:val="hybridMultilevel"/>
    <w:tmpl w:val="480419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010"/>
    <w:multiLevelType w:val="hybridMultilevel"/>
    <w:tmpl w:val="1BBA38CE"/>
    <w:lvl w:ilvl="0" w:tplc="E1784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41C4D"/>
    <w:rsid w:val="0004424E"/>
    <w:rsid w:val="00051060"/>
    <w:rsid w:val="00051E18"/>
    <w:rsid w:val="00056209"/>
    <w:rsid w:val="000574D3"/>
    <w:rsid w:val="00057728"/>
    <w:rsid w:val="00064999"/>
    <w:rsid w:val="00064C6B"/>
    <w:rsid w:val="00076956"/>
    <w:rsid w:val="0008135B"/>
    <w:rsid w:val="0009215A"/>
    <w:rsid w:val="000B7A67"/>
    <w:rsid w:val="000E174A"/>
    <w:rsid w:val="00105463"/>
    <w:rsid w:val="00113396"/>
    <w:rsid w:val="0012640C"/>
    <w:rsid w:val="00127B19"/>
    <w:rsid w:val="00135718"/>
    <w:rsid w:val="001362FE"/>
    <w:rsid w:val="00140225"/>
    <w:rsid w:val="00142019"/>
    <w:rsid w:val="00146E84"/>
    <w:rsid w:val="00150CC5"/>
    <w:rsid w:val="00160B1E"/>
    <w:rsid w:val="00166293"/>
    <w:rsid w:val="00172C34"/>
    <w:rsid w:val="00187E3D"/>
    <w:rsid w:val="001A0F54"/>
    <w:rsid w:val="001A5842"/>
    <w:rsid w:val="001B1A11"/>
    <w:rsid w:val="001B55FB"/>
    <w:rsid w:val="001C18B3"/>
    <w:rsid w:val="001C3C94"/>
    <w:rsid w:val="001C5C09"/>
    <w:rsid w:val="001E7E17"/>
    <w:rsid w:val="00202049"/>
    <w:rsid w:val="002076BA"/>
    <w:rsid w:val="00210F31"/>
    <w:rsid w:val="0022216E"/>
    <w:rsid w:val="00241C1F"/>
    <w:rsid w:val="00251D0D"/>
    <w:rsid w:val="002644AE"/>
    <w:rsid w:val="00272D0C"/>
    <w:rsid w:val="00274AD9"/>
    <w:rsid w:val="00290694"/>
    <w:rsid w:val="002A4A83"/>
    <w:rsid w:val="002B0839"/>
    <w:rsid w:val="002B13A0"/>
    <w:rsid w:val="002C3FDB"/>
    <w:rsid w:val="002C6565"/>
    <w:rsid w:val="002D641D"/>
    <w:rsid w:val="002F45D4"/>
    <w:rsid w:val="003044DB"/>
    <w:rsid w:val="00317FBC"/>
    <w:rsid w:val="0032183E"/>
    <w:rsid w:val="0033787D"/>
    <w:rsid w:val="00342ED2"/>
    <w:rsid w:val="00351614"/>
    <w:rsid w:val="003622DF"/>
    <w:rsid w:val="00362DCF"/>
    <w:rsid w:val="003829D5"/>
    <w:rsid w:val="0039598F"/>
    <w:rsid w:val="003B4417"/>
    <w:rsid w:val="003B68D9"/>
    <w:rsid w:val="003B7CB1"/>
    <w:rsid w:val="003D5964"/>
    <w:rsid w:val="003D6CFF"/>
    <w:rsid w:val="003F58B2"/>
    <w:rsid w:val="003F6921"/>
    <w:rsid w:val="00411426"/>
    <w:rsid w:val="00413A6A"/>
    <w:rsid w:val="00432279"/>
    <w:rsid w:val="00444159"/>
    <w:rsid w:val="00444FA7"/>
    <w:rsid w:val="00446CFF"/>
    <w:rsid w:val="004474CE"/>
    <w:rsid w:val="00452857"/>
    <w:rsid w:val="00457513"/>
    <w:rsid w:val="0047091A"/>
    <w:rsid w:val="004818B7"/>
    <w:rsid w:val="00482464"/>
    <w:rsid w:val="004855F9"/>
    <w:rsid w:val="004A4D91"/>
    <w:rsid w:val="004B53A2"/>
    <w:rsid w:val="004B78F4"/>
    <w:rsid w:val="004C4903"/>
    <w:rsid w:val="004D228E"/>
    <w:rsid w:val="004D5C5E"/>
    <w:rsid w:val="004E07AA"/>
    <w:rsid w:val="004E21C8"/>
    <w:rsid w:val="004E52AD"/>
    <w:rsid w:val="00507C60"/>
    <w:rsid w:val="00517B5E"/>
    <w:rsid w:val="00523850"/>
    <w:rsid w:val="0052431F"/>
    <w:rsid w:val="00530E5A"/>
    <w:rsid w:val="00533F94"/>
    <w:rsid w:val="00547052"/>
    <w:rsid w:val="005724FA"/>
    <w:rsid w:val="0058073A"/>
    <w:rsid w:val="00596BBF"/>
    <w:rsid w:val="005A417D"/>
    <w:rsid w:val="005B09AA"/>
    <w:rsid w:val="005B4681"/>
    <w:rsid w:val="005B5613"/>
    <w:rsid w:val="005C0497"/>
    <w:rsid w:val="005C6A30"/>
    <w:rsid w:val="005D1E86"/>
    <w:rsid w:val="005F7B71"/>
    <w:rsid w:val="00602006"/>
    <w:rsid w:val="00607CB0"/>
    <w:rsid w:val="00614A60"/>
    <w:rsid w:val="006213BA"/>
    <w:rsid w:val="00622806"/>
    <w:rsid w:val="00634A05"/>
    <w:rsid w:val="00652FF3"/>
    <w:rsid w:val="00685ACE"/>
    <w:rsid w:val="00692F69"/>
    <w:rsid w:val="00695943"/>
    <w:rsid w:val="00696436"/>
    <w:rsid w:val="006B1CF5"/>
    <w:rsid w:val="006C1BF3"/>
    <w:rsid w:val="006C268E"/>
    <w:rsid w:val="006C3E68"/>
    <w:rsid w:val="006D60A2"/>
    <w:rsid w:val="006E3781"/>
    <w:rsid w:val="006F31E0"/>
    <w:rsid w:val="00704A22"/>
    <w:rsid w:val="00705DDF"/>
    <w:rsid w:val="00720AC9"/>
    <w:rsid w:val="00732078"/>
    <w:rsid w:val="007335A2"/>
    <w:rsid w:val="00736E34"/>
    <w:rsid w:val="00750413"/>
    <w:rsid w:val="00776B34"/>
    <w:rsid w:val="0078727D"/>
    <w:rsid w:val="00795A98"/>
    <w:rsid w:val="00797855"/>
    <w:rsid w:val="007B66E3"/>
    <w:rsid w:val="007B7D62"/>
    <w:rsid w:val="007C426D"/>
    <w:rsid w:val="007D032D"/>
    <w:rsid w:val="007F5177"/>
    <w:rsid w:val="008130BB"/>
    <w:rsid w:val="00815FF2"/>
    <w:rsid w:val="0082177E"/>
    <w:rsid w:val="00826F64"/>
    <w:rsid w:val="00850AE2"/>
    <w:rsid w:val="0085606B"/>
    <w:rsid w:val="00864471"/>
    <w:rsid w:val="00867A04"/>
    <w:rsid w:val="008A3704"/>
    <w:rsid w:val="008C6ADB"/>
    <w:rsid w:val="008E0480"/>
    <w:rsid w:val="008E222C"/>
    <w:rsid w:val="008F5889"/>
    <w:rsid w:val="00901E4E"/>
    <w:rsid w:val="00944D88"/>
    <w:rsid w:val="0094507E"/>
    <w:rsid w:val="00947034"/>
    <w:rsid w:val="009522F9"/>
    <w:rsid w:val="00954F89"/>
    <w:rsid w:val="00957B6D"/>
    <w:rsid w:val="0096642D"/>
    <w:rsid w:val="00970527"/>
    <w:rsid w:val="009912B9"/>
    <w:rsid w:val="0099775B"/>
    <w:rsid w:val="009A067A"/>
    <w:rsid w:val="009B6F53"/>
    <w:rsid w:val="009C5F75"/>
    <w:rsid w:val="009E0FF4"/>
    <w:rsid w:val="009E26D9"/>
    <w:rsid w:val="009E4EBF"/>
    <w:rsid w:val="009F40E7"/>
    <w:rsid w:val="00A16041"/>
    <w:rsid w:val="00A32A54"/>
    <w:rsid w:val="00A346DD"/>
    <w:rsid w:val="00A43785"/>
    <w:rsid w:val="00A43BF9"/>
    <w:rsid w:val="00A8317B"/>
    <w:rsid w:val="00A876A7"/>
    <w:rsid w:val="00A95470"/>
    <w:rsid w:val="00AC0D61"/>
    <w:rsid w:val="00AC4933"/>
    <w:rsid w:val="00AC4D4F"/>
    <w:rsid w:val="00AD11C0"/>
    <w:rsid w:val="00AF1AA7"/>
    <w:rsid w:val="00AF2B7E"/>
    <w:rsid w:val="00AF63C1"/>
    <w:rsid w:val="00AF71B9"/>
    <w:rsid w:val="00B12D0E"/>
    <w:rsid w:val="00B6312E"/>
    <w:rsid w:val="00B77BDA"/>
    <w:rsid w:val="00B90A67"/>
    <w:rsid w:val="00BD5537"/>
    <w:rsid w:val="00BE5397"/>
    <w:rsid w:val="00BE5E9B"/>
    <w:rsid w:val="00BF62E7"/>
    <w:rsid w:val="00C33C71"/>
    <w:rsid w:val="00C40614"/>
    <w:rsid w:val="00C42A3C"/>
    <w:rsid w:val="00C63C75"/>
    <w:rsid w:val="00C7296A"/>
    <w:rsid w:val="00C755DF"/>
    <w:rsid w:val="00C80C75"/>
    <w:rsid w:val="00C83A12"/>
    <w:rsid w:val="00C936F6"/>
    <w:rsid w:val="00C96289"/>
    <w:rsid w:val="00CC3DDE"/>
    <w:rsid w:val="00CC4979"/>
    <w:rsid w:val="00CE3C76"/>
    <w:rsid w:val="00CF2F4C"/>
    <w:rsid w:val="00D06EC9"/>
    <w:rsid w:val="00D15CDC"/>
    <w:rsid w:val="00D17250"/>
    <w:rsid w:val="00D44FA1"/>
    <w:rsid w:val="00D47924"/>
    <w:rsid w:val="00D51F0F"/>
    <w:rsid w:val="00D540D9"/>
    <w:rsid w:val="00D6352F"/>
    <w:rsid w:val="00D76D3F"/>
    <w:rsid w:val="00D77964"/>
    <w:rsid w:val="00D8065E"/>
    <w:rsid w:val="00D86D2E"/>
    <w:rsid w:val="00D97F1C"/>
    <w:rsid w:val="00DA3C1E"/>
    <w:rsid w:val="00DB7FBA"/>
    <w:rsid w:val="00DC25AA"/>
    <w:rsid w:val="00DE42BF"/>
    <w:rsid w:val="00DE6D69"/>
    <w:rsid w:val="00DF1955"/>
    <w:rsid w:val="00E04BB9"/>
    <w:rsid w:val="00E10E03"/>
    <w:rsid w:val="00E32E2A"/>
    <w:rsid w:val="00E351F3"/>
    <w:rsid w:val="00E35284"/>
    <w:rsid w:val="00E43761"/>
    <w:rsid w:val="00E60534"/>
    <w:rsid w:val="00E6480B"/>
    <w:rsid w:val="00E6527E"/>
    <w:rsid w:val="00E7341C"/>
    <w:rsid w:val="00EC102F"/>
    <w:rsid w:val="00EC5DEC"/>
    <w:rsid w:val="00ED3535"/>
    <w:rsid w:val="00EF247E"/>
    <w:rsid w:val="00F003AE"/>
    <w:rsid w:val="00F0113D"/>
    <w:rsid w:val="00F01A20"/>
    <w:rsid w:val="00F14E78"/>
    <w:rsid w:val="00F20C52"/>
    <w:rsid w:val="00F21BE5"/>
    <w:rsid w:val="00F2390D"/>
    <w:rsid w:val="00F37A11"/>
    <w:rsid w:val="00F40368"/>
    <w:rsid w:val="00F6000D"/>
    <w:rsid w:val="00F643CD"/>
    <w:rsid w:val="00F65C35"/>
    <w:rsid w:val="00F70327"/>
    <w:rsid w:val="00FA71F9"/>
    <w:rsid w:val="00FC1949"/>
    <w:rsid w:val="00FE0C3D"/>
    <w:rsid w:val="00FE221B"/>
    <w:rsid w:val="00FE3CB2"/>
    <w:rsid w:val="00FE3E2E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F5F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ctoral.gob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neuquen.gov.ar" TargetMode="External"/><Relationship Id="rId1" Type="http://schemas.openxmlformats.org/officeDocument/2006/relationships/hyperlink" Target="http://www.saludneuquen.gov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7750-8E94-474D-B779-A1AC936E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Monica Ochoa</cp:lastModifiedBy>
  <cp:revision>3</cp:revision>
  <cp:lastPrinted>2019-12-26T18:37:00Z</cp:lastPrinted>
  <dcterms:created xsi:type="dcterms:W3CDTF">2020-01-06T11:59:00Z</dcterms:created>
  <dcterms:modified xsi:type="dcterms:W3CDTF">2020-01-06T12:07:00Z</dcterms:modified>
</cp:coreProperties>
</file>