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23" w:rsidRDefault="00AC7223">
      <w:pPr>
        <w:pStyle w:val="Normal1"/>
        <w:jc w:val="right"/>
      </w:pPr>
      <w:r>
        <w:t>Neuquén 16 de Julio 2019.</w:t>
      </w:r>
    </w:p>
    <w:p w:rsidR="00AC7223" w:rsidRDefault="00AC7223">
      <w:pPr>
        <w:pStyle w:val="Normal1"/>
      </w:pPr>
    </w:p>
    <w:p w:rsidR="00AC7223" w:rsidRDefault="00AC7223" w:rsidP="0084556E">
      <w:pPr>
        <w:pStyle w:val="Normal1"/>
        <w:rPr>
          <w:b/>
          <w:u w:val="single"/>
        </w:rPr>
      </w:pPr>
      <w:r>
        <w:rPr>
          <w:u w:val="single"/>
        </w:rPr>
        <w:t xml:space="preserve"> </w:t>
      </w:r>
      <w:r w:rsidRPr="00F465DB">
        <w:rPr>
          <w:b/>
          <w:u w:val="single"/>
        </w:rPr>
        <w:t>CONVOCATORIA</w:t>
      </w:r>
      <w:r w:rsidR="0084556E" w:rsidRPr="00F465DB">
        <w:rPr>
          <w:b/>
          <w:u w:val="single"/>
        </w:rPr>
        <w:t xml:space="preserve"> A PERSONAL EVENTUAL PUESTO AUXILIAR DE JARDÍN MATERNAL</w:t>
      </w:r>
    </w:p>
    <w:p w:rsidR="00F465DB" w:rsidRPr="00F465DB" w:rsidRDefault="00F465DB" w:rsidP="0084556E">
      <w:pPr>
        <w:pStyle w:val="Normal1"/>
        <w:rPr>
          <w:b/>
          <w:u w:val="single"/>
        </w:rPr>
      </w:pPr>
      <w:r>
        <w:rPr>
          <w:b/>
          <w:u w:val="single"/>
        </w:rPr>
        <w:t>HOSPITAL BOUQUET ROLDAN</w:t>
      </w:r>
    </w:p>
    <w:p w:rsidR="0084556E" w:rsidRDefault="0084556E" w:rsidP="0084556E">
      <w:pPr>
        <w:pStyle w:val="Normal1"/>
        <w:rPr>
          <w:u w:val="single"/>
        </w:rPr>
      </w:pPr>
    </w:p>
    <w:p w:rsidR="00AC7223" w:rsidRDefault="00B36EED">
      <w:pPr>
        <w:pStyle w:val="Normal1"/>
      </w:pPr>
      <w:r>
        <w:t>La  misma</w:t>
      </w:r>
      <w:r w:rsidR="00AC7223">
        <w:t xml:space="preserve"> está dirigida a postulantes interesados en dar cobertura como </w:t>
      </w:r>
      <w:r w:rsidR="00AC7223" w:rsidRPr="002A5BB2">
        <w:rPr>
          <w:b/>
        </w:rPr>
        <w:t>Personal Eventual</w:t>
      </w:r>
      <w:r w:rsidR="00F465DB">
        <w:t xml:space="preserve"> en la </w:t>
      </w:r>
      <w:r w:rsidR="00AC7223">
        <w:t xml:space="preserve">Guardería del Hospital Bouquet Roldan, por la </w:t>
      </w:r>
      <w:r w:rsidR="00F23C96">
        <w:t>existencia</w:t>
      </w:r>
      <w:r w:rsidR="00AC7223">
        <w:t xml:space="preserve"> de licencias</w:t>
      </w:r>
      <w:r w:rsidR="002A5BB2">
        <w:t xml:space="preserve"> </w:t>
      </w:r>
      <w:r w:rsidR="0009587A">
        <w:t xml:space="preserve">prolongadas. Surge la necesidad de elaborar </w:t>
      </w:r>
      <w:r w:rsidR="00AC7223">
        <w:t>un Orden de Mérito  con aquellos que aprueben la instancia de la Entrevista, teniendo una vigencia de 1</w:t>
      </w:r>
      <w:r w:rsidR="0009587A">
        <w:t>2 (doce) meses</w:t>
      </w:r>
      <w:r w:rsidR="00AC7223">
        <w:t xml:space="preserve"> para ser convocado toda vez que se necesite un reemplazo.   </w:t>
      </w:r>
    </w:p>
    <w:p w:rsidR="0084556E" w:rsidRPr="0009587A" w:rsidRDefault="0084556E">
      <w:pPr>
        <w:pStyle w:val="Normal1"/>
        <w:rPr>
          <w:strike/>
        </w:rPr>
      </w:pPr>
    </w:p>
    <w:p w:rsidR="002A5BB2" w:rsidRDefault="00AC7223">
      <w:pPr>
        <w:pStyle w:val="Normal1"/>
      </w:pPr>
      <w:r w:rsidRPr="0009587A">
        <w:rPr>
          <w:b/>
          <w:u w:val="single"/>
        </w:rPr>
        <w:t>NOMBRE DEL CAR</w:t>
      </w:r>
      <w:r w:rsidR="002A5BB2" w:rsidRPr="0009587A">
        <w:rPr>
          <w:b/>
          <w:u w:val="single"/>
        </w:rPr>
        <w:t>GO</w:t>
      </w:r>
      <w:r w:rsidR="002A5BB2">
        <w:t>: AUXILIAR DE JARDÍN MATERNAL</w:t>
      </w:r>
    </w:p>
    <w:p w:rsidR="00AC7223" w:rsidRDefault="002A5BB2">
      <w:pPr>
        <w:pStyle w:val="Normal1"/>
      </w:pPr>
      <w:r w:rsidRPr="0009587A">
        <w:rPr>
          <w:b/>
          <w:u w:val="single"/>
        </w:rPr>
        <w:t>CODIGO DEL PUESTO</w:t>
      </w:r>
      <w:r>
        <w:t>:</w:t>
      </w:r>
      <w:r w:rsidR="00AC7223">
        <w:t xml:space="preserve"> (XGJ)</w:t>
      </w:r>
    </w:p>
    <w:p w:rsidR="0084556E" w:rsidRDefault="0084556E">
      <w:pPr>
        <w:pStyle w:val="Normal1"/>
      </w:pPr>
    </w:p>
    <w:p w:rsidR="00B040F7" w:rsidRDefault="002A5BB2" w:rsidP="00B040F7">
      <w:pPr>
        <w:pStyle w:val="Normal1"/>
      </w:pPr>
      <w:r w:rsidRPr="0084556E">
        <w:rPr>
          <w:b/>
        </w:rPr>
        <w:t xml:space="preserve">2) </w:t>
      </w:r>
      <w:r w:rsidR="00AC7223" w:rsidRPr="0084556E">
        <w:rPr>
          <w:b/>
        </w:rPr>
        <w:t xml:space="preserve">OBJETIVO DEL CARGO: </w:t>
      </w:r>
      <w:r w:rsidR="00B040F7">
        <w:t xml:space="preserve">La auxiliar se encargará de atender, recrear, acompañar a los niños/as en el proceso de crecimiento realizando tareas de estimulación, alimentación y vestido. </w:t>
      </w:r>
      <w:r w:rsidR="00F465DB">
        <w:t>Ver Anexo I Perfil del puesto.</w:t>
      </w:r>
    </w:p>
    <w:p w:rsidR="0084556E" w:rsidRDefault="0084556E">
      <w:pPr>
        <w:pStyle w:val="Normal1"/>
        <w:rPr>
          <w:b/>
        </w:rPr>
      </w:pPr>
    </w:p>
    <w:p w:rsidR="00AC7223" w:rsidRDefault="0009587A">
      <w:pPr>
        <w:pStyle w:val="Normal1"/>
      </w:pPr>
      <w:r w:rsidRPr="0084556E">
        <w:rPr>
          <w:b/>
        </w:rPr>
        <w:t xml:space="preserve">3) </w:t>
      </w:r>
      <w:r w:rsidR="00AC7223" w:rsidRPr="0084556E">
        <w:rPr>
          <w:b/>
        </w:rPr>
        <w:t>DEPENDENCIA</w:t>
      </w:r>
      <w:r w:rsidR="00F465DB" w:rsidRPr="0084556E">
        <w:rPr>
          <w:b/>
        </w:rPr>
        <w:t>:</w:t>
      </w:r>
      <w:r w:rsidR="00F465DB">
        <w:t xml:space="preserve"> GUARDERIA</w:t>
      </w:r>
      <w:r w:rsidR="00AC7223">
        <w:t xml:space="preserve"> </w:t>
      </w:r>
      <w:r w:rsidR="0084556E">
        <w:t>HOSPITAL BOUQUET ROLDAN</w:t>
      </w:r>
    </w:p>
    <w:p w:rsidR="0084556E" w:rsidRDefault="0084556E">
      <w:pPr>
        <w:pStyle w:val="Normal1"/>
      </w:pPr>
    </w:p>
    <w:p w:rsidR="00AC7223" w:rsidRPr="0084556E" w:rsidRDefault="0009587A">
      <w:pPr>
        <w:pStyle w:val="Normal1"/>
        <w:rPr>
          <w:b/>
        </w:rPr>
      </w:pPr>
      <w:r w:rsidRPr="0084556E">
        <w:rPr>
          <w:b/>
        </w:rPr>
        <w:t xml:space="preserve">4) </w:t>
      </w:r>
      <w:r w:rsidR="00AC7223" w:rsidRPr="0084556E">
        <w:rPr>
          <w:b/>
        </w:rPr>
        <w:t>MODALIDAD CONTRACTUAL:</w:t>
      </w:r>
    </w:p>
    <w:p w:rsidR="0084556E" w:rsidRDefault="0084556E" w:rsidP="0084556E">
      <w:pPr>
        <w:pStyle w:val="Normal1"/>
      </w:pPr>
      <w:r>
        <w:t xml:space="preserve">- </w:t>
      </w:r>
      <w:r w:rsidR="00F23C96">
        <w:t>Personal Eventual (</w:t>
      </w:r>
      <w:r w:rsidR="00AC7223">
        <w:t xml:space="preserve">Capítulo  2- Artículo 25 Convenio Colectivo de Trabajo del Sistema Público  de Salud) </w:t>
      </w:r>
    </w:p>
    <w:p w:rsidR="00AC7223" w:rsidRDefault="0084556E" w:rsidP="0084556E">
      <w:pPr>
        <w:pStyle w:val="Normal1"/>
      </w:pPr>
      <w:r>
        <w:t>-4</w:t>
      </w:r>
      <w:r w:rsidR="0009587A">
        <w:t xml:space="preserve">0 horas semanales c/turnos rotativos </w:t>
      </w:r>
    </w:p>
    <w:p w:rsidR="00AC7223" w:rsidRDefault="0084556E" w:rsidP="0084556E">
      <w:pPr>
        <w:pStyle w:val="Normal1"/>
      </w:pPr>
      <w:r>
        <w:t xml:space="preserve">-Categoría AS1 </w:t>
      </w:r>
    </w:p>
    <w:p w:rsidR="0084556E" w:rsidRDefault="0084556E" w:rsidP="0084556E">
      <w:pPr>
        <w:pStyle w:val="Normal1"/>
        <w:ind w:left="720"/>
      </w:pPr>
    </w:p>
    <w:p w:rsidR="00AC7223" w:rsidRPr="0084556E" w:rsidRDefault="0084556E">
      <w:pPr>
        <w:pStyle w:val="Normal1"/>
      </w:pPr>
      <w:r w:rsidRPr="00EE7052">
        <w:rPr>
          <w:b/>
        </w:rPr>
        <w:t>5)</w:t>
      </w:r>
      <w:r>
        <w:t xml:space="preserve"> </w:t>
      </w:r>
      <w:r w:rsidR="00AC7223" w:rsidRPr="0084556E">
        <w:rPr>
          <w:b/>
        </w:rPr>
        <w:t>REQUISITOS ESPECÍFICOS</w:t>
      </w:r>
      <w:r w:rsidR="00AC7223" w:rsidRPr="0084556E">
        <w:t xml:space="preserve"> </w:t>
      </w:r>
    </w:p>
    <w:p w:rsidR="00AC7223" w:rsidRDefault="00AC7223">
      <w:pPr>
        <w:pStyle w:val="Normal1"/>
        <w:numPr>
          <w:ilvl w:val="0"/>
          <w:numId w:val="5"/>
        </w:numPr>
      </w:pPr>
      <w:r>
        <w:t>Cumplir los requisitos establecidos en el Título ll -Capítulo l - Artículo 17- ingreso- incisos b); c) y d), del Convenio de Colectivo de Trabajo vigente.</w:t>
      </w:r>
    </w:p>
    <w:p w:rsidR="00EE7052" w:rsidRPr="00EE7052" w:rsidRDefault="0084556E">
      <w:pPr>
        <w:pStyle w:val="Normal1"/>
        <w:numPr>
          <w:ilvl w:val="0"/>
          <w:numId w:val="5"/>
        </w:numPr>
      </w:pPr>
      <w:r>
        <w:t>Poseer “Título  S</w:t>
      </w:r>
      <w:r w:rsidR="00AC7223">
        <w:t>ecundario</w:t>
      </w:r>
      <w:r>
        <w:t>”</w:t>
      </w:r>
      <w:r w:rsidR="00AC7223">
        <w:t xml:space="preserve"> </w:t>
      </w:r>
      <w:r w:rsidR="00EE7052" w:rsidRPr="00EE7052">
        <w:t xml:space="preserve">extendido por Organismos Educativos Nacionales, Provinciales o Privados reconocidos por el Ministerio </w:t>
      </w:r>
      <w:r w:rsidR="00321DAB">
        <w:t xml:space="preserve">de Educación </w:t>
      </w:r>
      <w:r w:rsidR="00EE7052" w:rsidRPr="00EE7052">
        <w:t>o  Consejo de Educación correspondiente a la Jurisdicción que lo otorga. (Excluyente)</w:t>
      </w:r>
    </w:p>
    <w:p w:rsidR="00AC7223" w:rsidRDefault="00321DAB">
      <w:pPr>
        <w:pStyle w:val="Normal1"/>
        <w:numPr>
          <w:ilvl w:val="0"/>
          <w:numId w:val="5"/>
        </w:numPr>
      </w:pPr>
      <w:r>
        <w:t>Certificado de Curso/Capacitación</w:t>
      </w:r>
      <w:r w:rsidR="00AC7223">
        <w:t xml:space="preserve"> de Auxiliar Materno Infa</w:t>
      </w:r>
      <w:r>
        <w:t>ntil otorgado por instituciones</w:t>
      </w:r>
      <w:r w:rsidR="00AC7223">
        <w:t xml:space="preserve"> educativas reconocidas. </w:t>
      </w:r>
      <w:r w:rsidR="00EE7052" w:rsidRPr="00EE7052">
        <w:t>(Excluyente)</w:t>
      </w:r>
    </w:p>
    <w:p w:rsidR="00AC7223" w:rsidRDefault="0084556E">
      <w:pPr>
        <w:pStyle w:val="Normal1"/>
        <w:numPr>
          <w:ilvl w:val="0"/>
          <w:numId w:val="5"/>
        </w:numPr>
      </w:pPr>
      <w:r>
        <w:t xml:space="preserve">Edad </w:t>
      </w:r>
      <w:r w:rsidR="00C76E31">
        <w:t xml:space="preserve">hasta </w:t>
      </w:r>
      <w:bookmarkStart w:id="0" w:name="_GoBack"/>
      <w:bookmarkEnd w:id="0"/>
      <w:r>
        <w:t>38 años</w:t>
      </w:r>
      <w:r w:rsidR="00EE7052">
        <w:t>.</w:t>
      </w:r>
      <w:r>
        <w:t xml:space="preserve"> </w:t>
      </w:r>
      <w:r w:rsidR="00EE7052">
        <w:t>(E</w:t>
      </w:r>
      <w:r>
        <w:t>xcluyente</w:t>
      </w:r>
      <w:r w:rsidR="00EE7052">
        <w:t>) No haber cumplido 39</w:t>
      </w:r>
      <w:r w:rsidR="00321DAB">
        <w:t xml:space="preserve"> años</w:t>
      </w:r>
      <w:r w:rsidR="00EE7052">
        <w:t xml:space="preserve"> a la fecha de </w:t>
      </w:r>
      <w:r w:rsidR="00321DAB">
        <w:t xml:space="preserve">cierre de </w:t>
      </w:r>
      <w:r w:rsidR="00EE7052">
        <w:t>la inscripción.</w:t>
      </w:r>
    </w:p>
    <w:p w:rsidR="00AC7223" w:rsidRDefault="00AC7223">
      <w:pPr>
        <w:pStyle w:val="Normal1"/>
        <w:numPr>
          <w:ilvl w:val="0"/>
          <w:numId w:val="5"/>
        </w:numPr>
      </w:pPr>
      <w:r>
        <w:t>Domicilio comprobable en la ciudad de Neuquén con D.N.I o documento válido que lo acredite.</w:t>
      </w:r>
    </w:p>
    <w:p w:rsidR="00AC7223" w:rsidRDefault="00EE7052">
      <w:pPr>
        <w:pStyle w:val="Normal1"/>
        <w:numPr>
          <w:ilvl w:val="0"/>
          <w:numId w:val="5"/>
        </w:numPr>
      </w:pPr>
      <w:r>
        <w:t>Experiencia comprobable</w:t>
      </w:r>
      <w:r w:rsidR="00AC7223">
        <w:t>.</w:t>
      </w:r>
      <w:r w:rsidR="00321DAB">
        <w:t>(Preferente)</w:t>
      </w:r>
    </w:p>
    <w:p w:rsidR="00AC7223" w:rsidRDefault="00AC7223">
      <w:pPr>
        <w:pStyle w:val="Normal1"/>
        <w:ind w:left="720"/>
      </w:pPr>
    </w:p>
    <w:p w:rsidR="00AC7223" w:rsidRPr="00EE7052" w:rsidRDefault="00EE7052">
      <w:pPr>
        <w:pStyle w:val="Normal1"/>
        <w:rPr>
          <w:b/>
        </w:rPr>
      </w:pPr>
      <w:r w:rsidRPr="00EE7052">
        <w:rPr>
          <w:b/>
        </w:rPr>
        <w:t xml:space="preserve">6) </w:t>
      </w:r>
      <w:r w:rsidR="00AC7223" w:rsidRPr="00EE7052">
        <w:rPr>
          <w:b/>
        </w:rPr>
        <w:t>DOCUMENTACIÓN A PRESENTAR</w:t>
      </w:r>
    </w:p>
    <w:p w:rsidR="00AC7223" w:rsidRDefault="00AC7223">
      <w:pPr>
        <w:pStyle w:val="Normal1"/>
      </w:pPr>
    </w:p>
    <w:p w:rsidR="00AC7223" w:rsidRDefault="00AC7223">
      <w:pPr>
        <w:pStyle w:val="Normal1"/>
        <w:numPr>
          <w:ilvl w:val="0"/>
          <w:numId w:val="2"/>
        </w:numPr>
      </w:pPr>
      <w:r>
        <w:t>Solicitud con los datos de identificación  del postulante, con descripción de los motivos que lo impulsan a inscribirs</w:t>
      </w:r>
      <w:r w:rsidR="00F465DB">
        <w:t>e (Anexo ll).</w:t>
      </w:r>
    </w:p>
    <w:p w:rsidR="00AC7223" w:rsidRDefault="00AC7223">
      <w:pPr>
        <w:pStyle w:val="Normal1"/>
        <w:numPr>
          <w:ilvl w:val="0"/>
          <w:numId w:val="2"/>
        </w:numPr>
      </w:pPr>
      <w:r>
        <w:t xml:space="preserve">Declaración  Jurada que deje constancia que el Postulante no está comprometido en los impedimentos señalados en el Artículo 17 del Convenio Colectivo de Trabajo (ANEXO </w:t>
      </w:r>
      <w:proofErr w:type="spellStart"/>
      <w:r>
        <w:t>lll</w:t>
      </w:r>
      <w:proofErr w:type="spellEnd"/>
      <w:r>
        <w:t>).</w:t>
      </w:r>
    </w:p>
    <w:p w:rsidR="00AC7223" w:rsidRDefault="00AC7223">
      <w:pPr>
        <w:pStyle w:val="Normal1"/>
        <w:numPr>
          <w:ilvl w:val="0"/>
          <w:numId w:val="2"/>
        </w:numPr>
      </w:pPr>
      <w:r>
        <w:t xml:space="preserve">Fotocopia de </w:t>
      </w:r>
      <w:r w:rsidRPr="00F465DB">
        <w:rPr>
          <w:u w:val="single"/>
        </w:rPr>
        <w:t>D.N.I</w:t>
      </w:r>
      <w:r>
        <w:t xml:space="preserve">  (anverso y reverso).</w:t>
      </w:r>
    </w:p>
    <w:p w:rsidR="00AC7223" w:rsidRDefault="00AC7223">
      <w:pPr>
        <w:pStyle w:val="Normal1"/>
        <w:numPr>
          <w:ilvl w:val="0"/>
          <w:numId w:val="2"/>
        </w:numPr>
      </w:pPr>
      <w:r>
        <w:lastRenderedPageBreak/>
        <w:t xml:space="preserve">Fotocopia </w:t>
      </w:r>
      <w:r w:rsidR="00321DAB">
        <w:t xml:space="preserve">autenticada </w:t>
      </w:r>
      <w:r>
        <w:t>de</w:t>
      </w:r>
      <w:r w:rsidR="00321DAB">
        <w:t>l</w:t>
      </w:r>
      <w:r>
        <w:t xml:space="preserve"> </w:t>
      </w:r>
      <w:r w:rsidRPr="00F465DB">
        <w:rPr>
          <w:u w:val="single"/>
        </w:rPr>
        <w:t xml:space="preserve">Título de </w:t>
      </w:r>
      <w:r w:rsidR="00321DAB" w:rsidRPr="00F465DB">
        <w:rPr>
          <w:u w:val="single"/>
        </w:rPr>
        <w:t>E</w:t>
      </w:r>
      <w:r w:rsidR="00926A74" w:rsidRPr="00F465DB">
        <w:rPr>
          <w:u w:val="single"/>
        </w:rPr>
        <w:t>stu</w:t>
      </w:r>
      <w:r w:rsidR="00321DAB" w:rsidRPr="00F465DB">
        <w:rPr>
          <w:u w:val="single"/>
        </w:rPr>
        <w:t>dios Secundarios completos y del Curso</w:t>
      </w:r>
      <w:r w:rsidR="00926A74" w:rsidRPr="00F465DB">
        <w:rPr>
          <w:u w:val="single"/>
        </w:rPr>
        <w:t xml:space="preserve"> de Auxiliar Materno I</w:t>
      </w:r>
      <w:r w:rsidRPr="00F465DB">
        <w:rPr>
          <w:u w:val="single"/>
        </w:rPr>
        <w:t>nfantil o Auxiliar en Jardines de Infantes.</w:t>
      </w:r>
      <w:r>
        <w:t xml:space="preserve">  </w:t>
      </w:r>
    </w:p>
    <w:p w:rsidR="00926A74" w:rsidRDefault="00926A74" w:rsidP="00926A74">
      <w:pPr>
        <w:pStyle w:val="Normal1"/>
        <w:numPr>
          <w:ilvl w:val="0"/>
          <w:numId w:val="2"/>
        </w:numPr>
      </w:pPr>
      <w:r w:rsidRPr="00F465DB">
        <w:rPr>
          <w:u w:val="single"/>
        </w:rPr>
        <w:t>Curriculum Vitae</w:t>
      </w:r>
      <w:r>
        <w:t xml:space="preserve"> con datos personales y</w:t>
      </w:r>
      <w:r w:rsidR="00AC7223">
        <w:t xml:space="preserve"> antecedentes laborales y</w:t>
      </w:r>
      <w:r>
        <w:t xml:space="preserve"> educacionales.</w:t>
      </w:r>
    </w:p>
    <w:p w:rsidR="00AC7223" w:rsidRDefault="00AC7223">
      <w:pPr>
        <w:pStyle w:val="Normal1"/>
        <w:numPr>
          <w:ilvl w:val="0"/>
          <w:numId w:val="2"/>
        </w:numPr>
      </w:pPr>
      <w:r>
        <w:t xml:space="preserve">Toda la documentación  deberá  Presentarse en sobre cerrado, consignando en el exterior Nombre y </w:t>
      </w:r>
      <w:r w:rsidR="00926A74">
        <w:t>Apellido, Teléfono</w:t>
      </w:r>
      <w:r>
        <w:t xml:space="preserve">  de contacto, dirección de email y cargo al que se postula.</w:t>
      </w:r>
    </w:p>
    <w:p w:rsidR="00AC7223" w:rsidRPr="00926A74" w:rsidRDefault="00AC7223">
      <w:pPr>
        <w:pStyle w:val="Normal1"/>
        <w:rPr>
          <w:u w:val="single"/>
        </w:rPr>
      </w:pPr>
      <w:r w:rsidRPr="00926A74">
        <w:rPr>
          <w:u w:val="single"/>
        </w:rPr>
        <w:t xml:space="preserve">IMPORTANTE: </w:t>
      </w:r>
    </w:p>
    <w:p w:rsidR="00AC7223" w:rsidRDefault="00AC7223">
      <w:pPr>
        <w:pStyle w:val="Normal1"/>
      </w:pPr>
      <w:r>
        <w:t>Transcurrido los 10 (diez) días hábiles de finalizar la presente selección, se procederá a destruir la documentación  presentada, si la misma no es retirada por sus titulares.</w:t>
      </w:r>
    </w:p>
    <w:p w:rsidR="00926A74" w:rsidRDefault="00926A74">
      <w:pPr>
        <w:pStyle w:val="Normal1"/>
      </w:pPr>
    </w:p>
    <w:p w:rsidR="00AC7223" w:rsidRDefault="00926A74">
      <w:pPr>
        <w:pStyle w:val="Normal1"/>
        <w:rPr>
          <w:b/>
        </w:rPr>
      </w:pPr>
      <w:r>
        <w:rPr>
          <w:b/>
        </w:rPr>
        <w:t xml:space="preserve">7) </w:t>
      </w:r>
      <w:r w:rsidR="00AC7223" w:rsidRPr="00926A74">
        <w:rPr>
          <w:b/>
        </w:rPr>
        <w:t>PERIODO DE INSCRIPCIÓN</w:t>
      </w:r>
      <w:r>
        <w:rPr>
          <w:b/>
        </w:rPr>
        <w:t xml:space="preserve"> Y ENTREVISTA</w:t>
      </w:r>
    </w:p>
    <w:p w:rsidR="00926A74" w:rsidRPr="00926A74" w:rsidRDefault="00926A74">
      <w:pPr>
        <w:pStyle w:val="Normal1"/>
        <w:rPr>
          <w:b/>
        </w:rPr>
      </w:pPr>
    </w:p>
    <w:p w:rsidR="00AC7223" w:rsidRDefault="00321DAB">
      <w:pPr>
        <w:pStyle w:val="Normal1"/>
      </w:pPr>
      <w:r>
        <w:t xml:space="preserve"> La inscripción se realizará</w:t>
      </w:r>
      <w:r w:rsidR="00926A74">
        <w:t xml:space="preserve"> desde el </w:t>
      </w:r>
      <w:r w:rsidR="00926A74" w:rsidRPr="00321DAB">
        <w:rPr>
          <w:b/>
        </w:rPr>
        <w:t>22 al 26 de j</w:t>
      </w:r>
      <w:r w:rsidR="00AC7223" w:rsidRPr="00321DAB">
        <w:rPr>
          <w:b/>
        </w:rPr>
        <w:t>ulio del 2019</w:t>
      </w:r>
      <w:r w:rsidR="00AC7223">
        <w:t xml:space="preserve"> en Recursos Humanos del Hospital Bouquet Roldan de la </w:t>
      </w:r>
      <w:r w:rsidR="00926A74">
        <w:t>Ciudad</w:t>
      </w:r>
      <w:r w:rsidR="00AC7223">
        <w:t xml:space="preserve"> de Neuquén, en el Horario Administrativo de 9:00 a 15:00 Hs.</w:t>
      </w:r>
    </w:p>
    <w:p w:rsidR="00AC7223" w:rsidRDefault="00AC7223">
      <w:pPr>
        <w:pStyle w:val="Normal1"/>
      </w:pPr>
      <w:r>
        <w:t>Una vez realizada la verificación  de la documentación y valoración de los Currículum presentados, los postulantes que reúnan los requisitos especificados precedenteme</w:t>
      </w:r>
      <w:r w:rsidR="00321DAB">
        <w:t xml:space="preserve">nte, se deberán presentar a la </w:t>
      </w:r>
      <w:r w:rsidR="00321DAB" w:rsidRPr="00321DAB">
        <w:rPr>
          <w:b/>
        </w:rPr>
        <w:t>E</w:t>
      </w:r>
      <w:r w:rsidR="00321DAB">
        <w:rPr>
          <w:b/>
        </w:rPr>
        <w:t>ntrevista de S</w:t>
      </w:r>
      <w:r w:rsidRPr="00321DAB">
        <w:rPr>
          <w:b/>
        </w:rPr>
        <w:t xml:space="preserve">elección  </w:t>
      </w:r>
      <w:r w:rsidR="00321DAB" w:rsidRPr="00321DAB">
        <w:rPr>
          <w:b/>
        </w:rPr>
        <w:t xml:space="preserve">el día 30 de Julio de 2019 a las 9 </w:t>
      </w:r>
      <w:proofErr w:type="spellStart"/>
      <w:r w:rsidR="00321DAB" w:rsidRPr="00321DAB">
        <w:rPr>
          <w:b/>
        </w:rPr>
        <w:t>hs</w:t>
      </w:r>
      <w:proofErr w:type="spellEnd"/>
      <w:r w:rsidR="00321DAB">
        <w:t xml:space="preserve"> en el Hospital Bouquet Roldán.</w:t>
      </w: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CF0D07" w:rsidRDefault="00CF0D07">
      <w:pPr>
        <w:pStyle w:val="Normal1"/>
      </w:pPr>
    </w:p>
    <w:p w:rsidR="00CF0D07" w:rsidRDefault="00CF0D07">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AC7223" w:rsidRPr="00616DF7" w:rsidRDefault="00AC7223">
      <w:pPr>
        <w:pStyle w:val="Normal1"/>
        <w:jc w:val="center"/>
        <w:rPr>
          <w:b/>
        </w:rPr>
      </w:pPr>
      <w:r w:rsidRPr="00616DF7">
        <w:rPr>
          <w:b/>
        </w:rPr>
        <w:t>ANEXO l</w:t>
      </w:r>
    </w:p>
    <w:p w:rsidR="00AC7223" w:rsidRPr="00616DF7" w:rsidRDefault="00616DF7">
      <w:pPr>
        <w:pStyle w:val="Normal1"/>
        <w:rPr>
          <w:b/>
          <w:u w:val="single"/>
        </w:rPr>
      </w:pPr>
      <w:r w:rsidRPr="00616DF7">
        <w:rPr>
          <w:b/>
          <w:u w:val="single"/>
        </w:rPr>
        <w:t>PERFIL</w:t>
      </w:r>
      <w:r w:rsidR="00AC7223" w:rsidRPr="00616DF7">
        <w:rPr>
          <w:b/>
          <w:u w:val="single"/>
        </w:rPr>
        <w:t xml:space="preserve"> DEL PUESTO:</w:t>
      </w:r>
    </w:p>
    <w:p w:rsidR="00AC7223" w:rsidRDefault="00321DAB" w:rsidP="00CF0D07">
      <w:pPr>
        <w:pStyle w:val="Normal1"/>
      </w:pPr>
      <w:r>
        <w:t>Particip</w:t>
      </w:r>
      <w:r w:rsidR="00AC7223">
        <w:t>ar</w:t>
      </w:r>
      <w:r>
        <w:t xml:space="preserve"> en</w:t>
      </w:r>
      <w:r w:rsidR="00AC7223">
        <w:t xml:space="preserve"> el desarrollo biopsicosocial de los niños/as de los  tres meses a dos años, en forma integral y </w:t>
      </w:r>
      <w:proofErr w:type="spellStart"/>
      <w:r w:rsidR="00AC7223">
        <w:t>abarcativa</w:t>
      </w:r>
      <w:proofErr w:type="spellEnd"/>
      <w:r w:rsidR="00AC7223">
        <w:t>, propiciando para este fin las condiciones afectivas, asistenciales y ambientales adecuadas.</w:t>
      </w:r>
    </w:p>
    <w:p w:rsidR="00AC7223" w:rsidRDefault="00AC7223" w:rsidP="00CF0D07">
      <w:pPr>
        <w:pStyle w:val="Normal1"/>
      </w:pPr>
      <w:r>
        <w:t>Contribuir al desarrollo afectivo</w:t>
      </w:r>
      <w:r w:rsidR="00321DAB">
        <w:t>,</w:t>
      </w:r>
      <w:r>
        <w:t xml:space="preserve"> motriz  e intelectual del niño/a a través de actividades de juego.</w:t>
      </w:r>
    </w:p>
    <w:p w:rsidR="00AC7223" w:rsidRDefault="00AC7223" w:rsidP="00CF0D07">
      <w:pPr>
        <w:pStyle w:val="Normal1"/>
      </w:pPr>
      <w:r>
        <w:t>Brindar atención, contención, cuidado  y asistencia directa a</w:t>
      </w:r>
      <w:r w:rsidR="00CF0D07">
        <w:t xml:space="preserve"> niños</w:t>
      </w:r>
      <w:r>
        <w:t xml:space="preserve">/as. </w:t>
      </w:r>
    </w:p>
    <w:p w:rsidR="00AC7223" w:rsidRDefault="00CF0D07" w:rsidP="00CF0D07">
      <w:pPr>
        <w:pStyle w:val="Normal1"/>
      </w:pPr>
      <w:r>
        <w:t>Colaborar</w:t>
      </w:r>
      <w:r w:rsidR="00AC7223">
        <w:t xml:space="preserve"> con los padres y madres brindando informac</w:t>
      </w:r>
      <w:r>
        <w:t xml:space="preserve">ión  respecto de su desarrollo, </w:t>
      </w:r>
      <w:r w:rsidR="00AC7223">
        <w:t>crecimiento y aprendizaje.</w:t>
      </w:r>
    </w:p>
    <w:p w:rsidR="00AC7223" w:rsidRDefault="00321DAB" w:rsidP="00CF0D07">
      <w:pPr>
        <w:pStyle w:val="Normal1"/>
      </w:pPr>
      <w:r>
        <w:t>D</w:t>
      </w:r>
      <w:r w:rsidR="00AC7223">
        <w:t>esarrolla</w:t>
      </w:r>
      <w:r>
        <w:t>r</w:t>
      </w:r>
      <w:r w:rsidR="00AC7223">
        <w:t xml:space="preserve"> actividades didácticas y lúdicas para los niños/as según sea su etapa de crecimiento y edad.</w:t>
      </w:r>
    </w:p>
    <w:p w:rsidR="00AC7223" w:rsidRDefault="00AC7223" w:rsidP="00CF0D07">
      <w:pPr>
        <w:pStyle w:val="Normal1"/>
      </w:pPr>
      <w:r>
        <w:t>Supervisa</w:t>
      </w:r>
      <w:r w:rsidR="00321DAB">
        <w:t>r</w:t>
      </w:r>
      <w:r>
        <w:t xml:space="preserve"> la higiene personal del niño/a y garantiza</w:t>
      </w:r>
      <w:r w:rsidR="00321DAB">
        <w:t>r</w:t>
      </w:r>
      <w:r>
        <w:t xml:space="preserve"> la misma.</w:t>
      </w:r>
    </w:p>
    <w:p w:rsidR="00AC7223" w:rsidRDefault="00AC7223" w:rsidP="00CF0D07">
      <w:pPr>
        <w:pStyle w:val="Normal1"/>
      </w:pPr>
      <w:r>
        <w:t>Registra</w:t>
      </w:r>
      <w:r w:rsidR="00321DAB">
        <w:t>r</w:t>
      </w:r>
      <w:r>
        <w:t xml:space="preserve"> la evolución integral de los niños/as.</w:t>
      </w:r>
    </w:p>
    <w:p w:rsidR="00AC7223" w:rsidRDefault="00321DAB" w:rsidP="00CF0D07">
      <w:pPr>
        <w:pStyle w:val="Normal1"/>
      </w:pPr>
      <w:r>
        <w:t>Asistir</w:t>
      </w:r>
      <w:r w:rsidR="00AC7223">
        <w:t xml:space="preserve"> en la correcta alimentación  de los niños facilitando su ingesta.</w:t>
      </w:r>
    </w:p>
    <w:p w:rsidR="00AC7223" w:rsidRDefault="00AC7223" w:rsidP="00CF0D07">
      <w:pPr>
        <w:pStyle w:val="Normal1"/>
      </w:pPr>
      <w:r>
        <w:t>Garantiza</w:t>
      </w:r>
      <w:r w:rsidR="00321DAB">
        <w:t>r</w:t>
      </w:r>
      <w:r>
        <w:t xml:space="preserve"> que la sala esté en condiciones óptimas para el descanso del niño/a.</w:t>
      </w:r>
    </w:p>
    <w:p w:rsidR="00AC7223" w:rsidRDefault="00AC7223" w:rsidP="00CF0D07">
      <w:pPr>
        <w:pStyle w:val="Normal1"/>
      </w:pPr>
      <w:r>
        <w:t>Controla</w:t>
      </w:r>
      <w:r w:rsidR="00321DAB">
        <w:t>r</w:t>
      </w:r>
      <w:r>
        <w:t xml:space="preserve"> los ingresos y egresos de los niños/as durante el día. </w:t>
      </w:r>
    </w:p>
    <w:p w:rsidR="00AC7223" w:rsidRDefault="00AC7223" w:rsidP="00CF0D07">
      <w:pPr>
        <w:pStyle w:val="Normal1"/>
      </w:pPr>
      <w:r>
        <w:t>Participa</w:t>
      </w:r>
      <w:r w:rsidR="00321DAB">
        <w:t>r</w:t>
      </w:r>
      <w:r>
        <w:t xml:space="preserve"> en la ambientación de las instalaciones. </w:t>
      </w:r>
    </w:p>
    <w:p w:rsidR="00AC7223" w:rsidRDefault="00321DAB" w:rsidP="00CF0D07">
      <w:pPr>
        <w:pStyle w:val="Normal1"/>
      </w:pPr>
      <w:r>
        <w:t>Asistir</w:t>
      </w:r>
      <w:r w:rsidR="00AC7223">
        <w:t xml:space="preserve"> y participa</w:t>
      </w:r>
      <w:r>
        <w:t>r</w:t>
      </w:r>
      <w:r w:rsidR="00AC7223">
        <w:t xml:space="preserve"> en reuniones del Área. </w:t>
      </w:r>
    </w:p>
    <w:p w:rsidR="00AC7223" w:rsidRDefault="00AC7223" w:rsidP="00CF0D07">
      <w:pPr>
        <w:pStyle w:val="Normal1"/>
      </w:pPr>
      <w:r>
        <w:t>Colabora</w:t>
      </w:r>
      <w:r w:rsidR="00321DAB">
        <w:t>r</w:t>
      </w:r>
      <w:r>
        <w:t xml:space="preserve"> con sus pares, si así le fuera solicitado.</w:t>
      </w:r>
    </w:p>
    <w:p w:rsidR="00AC7223" w:rsidRDefault="00AC7223">
      <w:pPr>
        <w:pStyle w:val="Normal1"/>
        <w:ind w:left="720"/>
      </w:pPr>
    </w:p>
    <w:p w:rsidR="00AC7223" w:rsidRDefault="00B040F7">
      <w:pPr>
        <w:pStyle w:val="Normal1"/>
        <w:rPr>
          <w:b/>
          <w:u w:val="single"/>
        </w:rPr>
      </w:pPr>
      <w:r w:rsidRPr="00B040F7">
        <w:rPr>
          <w:b/>
          <w:u w:val="single"/>
        </w:rPr>
        <w:t>CONOCIMIENTOS:</w:t>
      </w:r>
    </w:p>
    <w:p w:rsidR="00B040F7" w:rsidRDefault="00B040F7">
      <w:pPr>
        <w:pStyle w:val="Normal1"/>
      </w:pPr>
      <w:r>
        <w:t>Normativas de su área de desempeño.</w:t>
      </w:r>
    </w:p>
    <w:p w:rsidR="00B040F7" w:rsidRDefault="00321DAB">
      <w:pPr>
        <w:pStyle w:val="Normal1"/>
      </w:pPr>
      <w:r>
        <w:t>Conocimiento de normas internas de la Institución.</w:t>
      </w:r>
    </w:p>
    <w:p w:rsidR="00B040F7" w:rsidRDefault="00B040F7">
      <w:pPr>
        <w:pStyle w:val="Normal1"/>
      </w:pPr>
      <w:r w:rsidRPr="00B040F7">
        <w:rPr>
          <w:b/>
          <w:u w:val="single"/>
        </w:rPr>
        <w:t>HABILIDADES:</w:t>
      </w:r>
    </w:p>
    <w:p w:rsidR="00B040F7" w:rsidRDefault="00B040F7">
      <w:pPr>
        <w:pStyle w:val="Normal1"/>
      </w:pPr>
      <w:r>
        <w:t>Planificación y organización de la tarea</w:t>
      </w:r>
      <w:r w:rsidR="00321DAB">
        <w:t>.</w:t>
      </w:r>
    </w:p>
    <w:p w:rsidR="00B040F7" w:rsidRDefault="00B040F7">
      <w:pPr>
        <w:pStyle w:val="Normal1"/>
      </w:pPr>
      <w:r>
        <w:t>Capacidad para ofrecer soluciones alternativas y resoluciones de problemas</w:t>
      </w:r>
    </w:p>
    <w:p w:rsidR="00B040F7" w:rsidRDefault="00B040F7">
      <w:pPr>
        <w:pStyle w:val="Normal1"/>
      </w:pPr>
      <w:r>
        <w:t>Trabajo en equipo</w:t>
      </w:r>
    </w:p>
    <w:p w:rsidR="00B040F7" w:rsidRPr="00B040F7" w:rsidRDefault="00B040F7">
      <w:pPr>
        <w:pStyle w:val="Normal1"/>
        <w:rPr>
          <w:b/>
          <w:u w:val="single"/>
        </w:rPr>
      </w:pPr>
      <w:r w:rsidRPr="00B040F7">
        <w:rPr>
          <w:b/>
          <w:u w:val="single"/>
        </w:rPr>
        <w:t>ACTITUDES:</w:t>
      </w:r>
    </w:p>
    <w:p w:rsidR="00B040F7" w:rsidRDefault="00B040F7">
      <w:pPr>
        <w:pStyle w:val="Normal1"/>
      </w:pPr>
      <w:r>
        <w:t>Responsabilidad y compromiso</w:t>
      </w:r>
    </w:p>
    <w:p w:rsidR="00B040F7" w:rsidRDefault="00B040F7">
      <w:pPr>
        <w:pStyle w:val="Normal1"/>
      </w:pPr>
      <w:r>
        <w:t>Comunicación</w:t>
      </w:r>
    </w:p>
    <w:p w:rsidR="00B040F7" w:rsidRDefault="00B040F7">
      <w:pPr>
        <w:pStyle w:val="Normal1"/>
      </w:pPr>
      <w:r>
        <w:t>Discreción</w:t>
      </w:r>
    </w:p>
    <w:p w:rsidR="00B040F7" w:rsidRDefault="00B040F7">
      <w:pPr>
        <w:pStyle w:val="Normal1"/>
      </w:pPr>
      <w:r>
        <w:t>Capacidad resolutiva</w:t>
      </w:r>
    </w:p>
    <w:p w:rsidR="00B040F7" w:rsidRDefault="00B040F7">
      <w:pPr>
        <w:pStyle w:val="Normal1"/>
      </w:pPr>
      <w:r>
        <w:t>Relaciones interpersonales</w:t>
      </w:r>
    </w:p>
    <w:p w:rsidR="00B040F7" w:rsidRDefault="00B040F7">
      <w:pPr>
        <w:pStyle w:val="Normal1"/>
      </w:pPr>
      <w:r>
        <w:t>Proactivo</w:t>
      </w:r>
    </w:p>
    <w:p w:rsidR="00B040F7" w:rsidRDefault="00B040F7">
      <w:pPr>
        <w:pStyle w:val="Normal1"/>
      </w:pPr>
      <w:r>
        <w:t>Respeto y valoración por el trabajo de los demás</w:t>
      </w:r>
    </w:p>
    <w:p w:rsidR="00B040F7" w:rsidRDefault="00B040F7">
      <w:pPr>
        <w:pStyle w:val="Normal1"/>
      </w:pPr>
      <w:r>
        <w:t>Flexibilidad y adaptación al cambio</w:t>
      </w:r>
    </w:p>
    <w:p w:rsidR="00B040F7" w:rsidRDefault="00321DAB">
      <w:pPr>
        <w:pStyle w:val="Normal1"/>
      </w:pPr>
      <w:r>
        <w:t>Asistencia a su lu</w:t>
      </w:r>
      <w:r w:rsidR="00B040F7">
        <w:t>gar de trabajo</w:t>
      </w:r>
    </w:p>
    <w:p w:rsidR="00B040F7" w:rsidRDefault="00B040F7">
      <w:pPr>
        <w:pStyle w:val="Normal1"/>
      </w:pPr>
      <w:r>
        <w:t xml:space="preserve">Puntualidad y cumplimento de horarios laborales </w:t>
      </w:r>
    </w:p>
    <w:p w:rsidR="00B040F7" w:rsidRDefault="00B040F7">
      <w:pPr>
        <w:pStyle w:val="Normal1"/>
      </w:pPr>
      <w:r>
        <w:t>Aprendizaje y mejora continúa</w:t>
      </w:r>
    </w:p>
    <w:p w:rsidR="00B040F7" w:rsidRDefault="00B040F7">
      <w:pPr>
        <w:pStyle w:val="Normal1"/>
      </w:pPr>
    </w:p>
    <w:p w:rsidR="00B040F7" w:rsidRPr="00B040F7" w:rsidRDefault="00B040F7">
      <w:pPr>
        <w:pStyle w:val="Normal1"/>
      </w:pPr>
    </w:p>
    <w:p w:rsidR="00B040F7" w:rsidRPr="00B040F7" w:rsidRDefault="00B040F7">
      <w:pPr>
        <w:pStyle w:val="Normal1"/>
      </w:pPr>
    </w:p>
    <w:p w:rsidR="00AC7223" w:rsidRDefault="00AC7223">
      <w:pPr>
        <w:pStyle w:val="Normal1"/>
      </w:pPr>
    </w:p>
    <w:p w:rsidR="00321DAB" w:rsidRDefault="00321DAB">
      <w:pPr>
        <w:pStyle w:val="Normal1"/>
      </w:pPr>
    </w:p>
    <w:p w:rsidR="00321DAB" w:rsidRDefault="00321DAB">
      <w:pPr>
        <w:pStyle w:val="Normal1"/>
      </w:pPr>
    </w:p>
    <w:p w:rsidR="00321DAB" w:rsidRDefault="00321DAB">
      <w:pPr>
        <w:pStyle w:val="Normal1"/>
      </w:pPr>
    </w:p>
    <w:p w:rsidR="00321DAB" w:rsidRDefault="00321DAB">
      <w:pPr>
        <w:pStyle w:val="Normal1"/>
      </w:pPr>
    </w:p>
    <w:p w:rsidR="00321DAB" w:rsidRPr="00321DAB" w:rsidRDefault="00321DAB" w:rsidP="00321DAB">
      <w:pPr>
        <w:pStyle w:val="Ttulo1"/>
        <w:spacing w:before="92" w:after="10"/>
        <w:ind w:left="171"/>
        <w:rPr>
          <w:sz w:val="24"/>
          <w:szCs w:val="24"/>
        </w:rPr>
      </w:pPr>
      <w:r w:rsidRPr="00321DAB">
        <w:rPr>
          <w:sz w:val="24"/>
          <w:szCs w:val="24"/>
        </w:rPr>
        <w:t>ANEXO II</w:t>
      </w: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8"/>
        <w:gridCol w:w="403"/>
        <w:gridCol w:w="674"/>
        <w:gridCol w:w="4361"/>
      </w:tblGrid>
      <w:tr w:rsidR="00321DAB" w:rsidTr="00321DAB">
        <w:trPr>
          <w:trHeight w:val="275"/>
        </w:trPr>
        <w:tc>
          <w:tcPr>
            <w:tcW w:w="9276" w:type="dxa"/>
            <w:gridSpan w:val="4"/>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56" w:lineRule="exact"/>
              <w:ind w:left="2025"/>
              <w:rPr>
                <w:sz w:val="24"/>
              </w:rPr>
            </w:pPr>
            <w:r>
              <w:rPr>
                <w:sz w:val="24"/>
              </w:rPr>
              <w:t>PLANILLA DE INSCRIPCION DE POSTULANTE</w:t>
            </w:r>
          </w:p>
        </w:tc>
      </w:tr>
      <w:tr w:rsidR="00321DAB" w:rsidTr="00321DAB">
        <w:trPr>
          <w:trHeight w:val="621"/>
        </w:trPr>
        <w:tc>
          <w:tcPr>
            <w:tcW w:w="3838" w:type="dxa"/>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ind w:right="856"/>
              <w:rPr>
                <w:b/>
                <w:sz w:val="24"/>
              </w:rPr>
            </w:pPr>
            <w:r>
              <w:rPr>
                <w:b/>
                <w:sz w:val="24"/>
              </w:rPr>
              <w:t>1.DATOS DEL PUESTO A CUBRIR</w:t>
            </w:r>
          </w:p>
        </w:tc>
        <w:tc>
          <w:tcPr>
            <w:tcW w:w="5438" w:type="dxa"/>
            <w:gridSpan w:val="3"/>
            <w:tcBorders>
              <w:top w:val="single" w:sz="4" w:space="0" w:color="000000"/>
              <w:left w:val="single" w:sz="4" w:space="0" w:color="000000"/>
              <w:bottom w:val="single" w:sz="4" w:space="0" w:color="000000"/>
              <w:right w:val="single" w:sz="4" w:space="0" w:color="000000"/>
            </w:tcBorders>
          </w:tcPr>
          <w:p w:rsidR="00321DAB" w:rsidRDefault="00321DAB">
            <w:pPr>
              <w:pStyle w:val="TableParagraph"/>
              <w:ind w:left="0"/>
              <w:rPr>
                <w:rFonts w:ascii="Times New Roman"/>
                <w:sz w:val="20"/>
              </w:rPr>
            </w:pPr>
          </w:p>
        </w:tc>
      </w:tr>
      <w:tr w:rsidR="00321DAB" w:rsidTr="00321DAB">
        <w:trPr>
          <w:trHeight w:val="575"/>
        </w:trPr>
        <w:tc>
          <w:tcPr>
            <w:tcW w:w="9276" w:type="dxa"/>
            <w:gridSpan w:val="4"/>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67" w:lineRule="exact"/>
              <w:rPr>
                <w:sz w:val="24"/>
              </w:rPr>
            </w:pPr>
            <w:r>
              <w:rPr>
                <w:sz w:val="24"/>
              </w:rPr>
              <w:t xml:space="preserve">Cargo/ </w:t>
            </w:r>
            <w:proofErr w:type="spellStart"/>
            <w:r>
              <w:rPr>
                <w:sz w:val="24"/>
              </w:rPr>
              <w:t>Función</w:t>
            </w:r>
            <w:proofErr w:type="spellEnd"/>
            <w:r>
              <w:rPr>
                <w:sz w:val="24"/>
              </w:rPr>
              <w:t>:</w:t>
            </w:r>
          </w:p>
        </w:tc>
      </w:tr>
      <w:tr w:rsidR="00321DAB" w:rsidTr="00321DAB">
        <w:trPr>
          <w:trHeight w:val="277"/>
        </w:trPr>
        <w:tc>
          <w:tcPr>
            <w:tcW w:w="9276" w:type="dxa"/>
            <w:gridSpan w:val="4"/>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57" w:lineRule="exact"/>
              <w:rPr>
                <w:b/>
                <w:sz w:val="24"/>
              </w:rPr>
            </w:pPr>
            <w:r>
              <w:rPr>
                <w:b/>
                <w:sz w:val="24"/>
              </w:rPr>
              <w:t>2.DATOS PERSONALES</w:t>
            </w:r>
          </w:p>
        </w:tc>
      </w:tr>
      <w:tr w:rsidR="00321DAB" w:rsidTr="00321DAB">
        <w:trPr>
          <w:trHeight w:val="549"/>
        </w:trPr>
        <w:tc>
          <w:tcPr>
            <w:tcW w:w="9276" w:type="dxa"/>
            <w:gridSpan w:val="4"/>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67" w:lineRule="exact"/>
              <w:rPr>
                <w:sz w:val="24"/>
              </w:rPr>
            </w:pPr>
            <w:proofErr w:type="spellStart"/>
            <w:r>
              <w:rPr>
                <w:sz w:val="24"/>
              </w:rPr>
              <w:t>Apellido</w:t>
            </w:r>
            <w:proofErr w:type="spellEnd"/>
            <w:r>
              <w:rPr>
                <w:sz w:val="24"/>
              </w:rPr>
              <w:t xml:space="preserve"> y </w:t>
            </w:r>
            <w:proofErr w:type="spellStart"/>
            <w:r>
              <w:rPr>
                <w:sz w:val="24"/>
              </w:rPr>
              <w:t>Nombre</w:t>
            </w:r>
            <w:proofErr w:type="spellEnd"/>
          </w:p>
        </w:tc>
      </w:tr>
      <w:tr w:rsidR="00321DAB" w:rsidTr="00321DAB">
        <w:trPr>
          <w:trHeight w:val="827"/>
        </w:trPr>
        <w:tc>
          <w:tcPr>
            <w:tcW w:w="4241" w:type="dxa"/>
            <w:gridSpan w:val="2"/>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69" w:lineRule="exact"/>
              <w:rPr>
                <w:sz w:val="24"/>
              </w:rPr>
            </w:pPr>
            <w:proofErr w:type="spellStart"/>
            <w:r>
              <w:rPr>
                <w:sz w:val="24"/>
              </w:rPr>
              <w:t>Documento</w:t>
            </w:r>
            <w:proofErr w:type="spellEnd"/>
          </w:p>
        </w:tc>
        <w:tc>
          <w:tcPr>
            <w:tcW w:w="5035" w:type="dxa"/>
            <w:gridSpan w:val="2"/>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69" w:lineRule="exact"/>
              <w:ind w:left="72"/>
              <w:rPr>
                <w:sz w:val="24"/>
              </w:rPr>
            </w:pPr>
            <w:proofErr w:type="spellStart"/>
            <w:r>
              <w:rPr>
                <w:sz w:val="24"/>
              </w:rPr>
              <w:t>Fecha</w:t>
            </w:r>
            <w:proofErr w:type="spellEnd"/>
            <w:r>
              <w:rPr>
                <w:sz w:val="24"/>
              </w:rPr>
              <w:t xml:space="preserve"> de </w:t>
            </w:r>
            <w:proofErr w:type="spellStart"/>
            <w:r>
              <w:rPr>
                <w:sz w:val="24"/>
              </w:rPr>
              <w:t>Nacimiento</w:t>
            </w:r>
            <w:proofErr w:type="spellEnd"/>
          </w:p>
        </w:tc>
      </w:tr>
      <w:tr w:rsidR="00321DAB" w:rsidTr="00321DAB">
        <w:trPr>
          <w:trHeight w:val="621"/>
        </w:trPr>
        <w:tc>
          <w:tcPr>
            <w:tcW w:w="9276" w:type="dxa"/>
            <w:gridSpan w:val="4"/>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69" w:lineRule="exact"/>
              <w:rPr>
                <w:sz w:val="24"/>
              </w:rPr>
            </w:pPr>
            <w:proofErr w:type="spellStart"/>
            <w:r>
              <w:rPr>
                <w:sz w:val="24"/>
              </w:rPr>
              <w:t>Nacionalidad</w:t>
            </w:r>
            <w:proofErr w:type="spellEnd"/>
          </w:p>
        </w:tc>
      </w:tr>
      <w:tr w:rsidR="00321DAB" w:rsidTr="00321DAB">
        <w:trPr>
          <w:trHeight w:val="777"/>
        </w:trPr>
        <w:tc>
          <w:tcPr>
            <w:tcW w:w="9276" w:type="dxa"/>
            <w:gridSpan w:val="4"/>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69" w:lineRule="exact"/>
              <w:rPr>
                <w:sz w:val="24"/>
              </w:rPr>
            </w:pPr>
            <w:proofErr w:type="spellStart"/>
            <w:r>
              <w:rPr>
                <w:sz w:val="24"/>
              </w:rPr>
              <w:t>Domicilio</w:t>
            </w:r>
            <w:proofErr w:type="spellEnd"/>
            <w:r>
              <w:rPr>
                <w:sz w:val="24"/>
              </w:rPr>
              <w:t xml:space="preserve"> Particular</w:t>
            </w:r>
          </w:p>
        </w:tc>
      </w:tr>
      <w:tr w:rsidR="00321DAB" w:rsidTr="00321DAB">
        <w:trPr>
          <w:trHeight w:val="933"/>
        </w:trPr>
        <w:tc>
          <w:tcPr>
            <w:tcW w:w="4915" w:type="dxa"/>
            <w:gridSpan w:val="3"/>
            <w:tcBorders>
              <w:top w:val="single" w:sz="4" w:space="0" w:color="000000"/>
              <w:left w:val="single" w:sz="4" w:space="0" w:color="000000"/>
              <w:bottom w:val="single" w:sz="4" w:space="0" w:color="000000"/>
              <w:right w:val="single" w:sz="4" w:space="0" w:color="000000"/>
            </w:tcBorders>
          </w:tcPr>
          <w:p w:rsidR="00321DAB" w:rsidRDefault="00321DAB">
            <w:pPr>
              <w:pStyle w:val="TableParagraph"/>
              <w:spacing w:before="4"/>
              <w:ind w:left="0"/>
              <w:rPr>
                <w:rFonts w:ascii="Arial" w:eastAsia="Arial" w:hAnsi="Arial" w:cs="Arial"/>
                <w:b/>
                <w:sz w:val="23"/>
              </w:rPr>
            </w:pPr>
          </w:p>
          <w:p w:rsidR="00321DAB" w:rsidRDefault="00321DAB">
            <w:pPr>
              <w:pStyle w:val="TableParagraph"/>
              <w:rPr>
                <w:sz w:val="24"/>
              </w:rPr>
            </w:pPr>
            <w:proofErr w:type="spellStart"/>
            <w:r>
              <w:rPr>
                <w:sz w:val="24"/>
              </w:rPr>
              <w:t>Teléfono</w:t>
            </w:r>
            <w:proofErr w:type="spellEnd"/>
            <w:r>
              <w:rPr>
                <w:sz w:val="24"/>
              </w:rPr>
              <w:t xml:space="preserve"> Particular</w:t>
            </w:r>
          </w:p>
        </w:tc>
        <w:tc>
          <w:tcPr>
            <w:tcW w:w="4361" w:type="dxa"/>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71" w:lineRule="exact"/>
              <w:ind w:left="75"/>
              <w:rPr>
                <w:sz w:val="24"/>
              </w:rPr>
            </w:pPr>
            <w:proofErr w:type="spellStart"/>
            <w:r>
              <w:rPr>
                <w:sz w:val="24"/>
              </w:rPr>
              <w:t>Celular</w:t>
            </w:r>
            <w:proofErr w:type="spellEnd"/>
            <w:r>
              <w:rPr>
                <w:sz w:val="24"/>
              </w:rPr>
              <w:t xml:space="preserve"> Particular</w:t>
            </w:r>
          </w:p>
        </w:tc>
      </w:tr>
      <w:tr w:rsidR="00321DAB" w:rsidTr="00321DAB">
        <w:trPr>
          <w:trHeight w:val="774"/>
        </w:trPr>
        <w:tc>
          <w:tcPr>
            <w:tcW w:w="9276" w:type="dxa"/>
            <w:gridSpan w:val="4"/>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71" w:lineRule="exact"/>
              <w:rPr>
                <w:sz w:val="24"/>
              </w:rPr>
            </w:pPr>
            <w:proofErr w:type="spellStart"/>
            <w:r>
              <w:rPr>
                <w:sz w:val="24"/>
              </w:rPr>
              <w:t>Dirección</w:t>
            </w:r>
            <w:proofErr w:type="spellEnd"/>
            <w:r>
              <w:rPr>
                <w:sz w:val="24"/>
              </w:rPr>
              <w:t xml:space="preserve"> de </w:t>
            </w:r>
            <w:proofErr w:type="spellStart"/>
            <w:r>
              <w:rPr>
                <w:sz w:val="24"/>
              </w:rPr>
              <w:t>Correo</w:t>
            </w:r>
            <w:proofErr w:type="spellEnd"/>
            <w:r>
              <w:rPr>
                <w:sz w:val="24"/>
              </w:rPr>
              <w:t xml:space="preserve"> </w:t>
            </w:r>
            <w:proofErr w:type="spellStart"/>
            <w:r>
              <w:rPr>
                <w:sz w:val="24"/>
              </w:rPr>
              <w:t>Electrónico</w:t>
            </w:r>
            <w:proofErr w:type="spellEnd"/>
          </w:p>
        </w:tc>
      </w:tr>
      <w:tr w:rsidR="00321DAB" w:rsidTr="00321DAB">
        <w:trPr>
          <w:trHeight w:val="2546"/>
        </w:trPr>
        <w:tc>
          <w:tcPr>
            <w:tcW w:w="9276" w:type="dxa"/>
            <w:gridSpan w:val="4"/>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line="271" w:lineRule="exact"/>
              <w:rPr>
                <w:sz w:val="24"/>
              </w:rPr>
            </w:pPr>
            <w:r>
              <w:rPr>
                <w:sz w:val="24"/>
              </w:rPr>
              <w:t xml:space="preserve">3.Motivaciones que </w:t>
            </w:r>
            <w:proofErr w:type="spellStart"/>
            <w:r>
              <w:rPr>
                <w:sz w:val="24"/>
              </w:rPr>
              <w:t>impulsan</w:t>
            </w:r>
            <w:proofErr w:type="spellEnd"/>
            <w:r>
              <w:rPr>
                <w:sz w:val="24"/>
              </w:rPr>
              <w:t xml:space="preserve"> a la </w:t>
            </w:r>
            <w:proofErr w:type="spellStart"/>
            <w:r>
              <w:rPr>
                <w:sz w:val="24"/>
              </w:rPr>
              <w:t>presentación</w:t>
            </w:r>
            <w:proofErr w:type="spellEnd"/>
          </w:p>
        </w:tc>
      </w:tr>
      <w:tr w:rsidR="00321DAB" w:rsidTr="00321DAB">
        <w:trPr>
          <w:trHeight w:val="2207"/>
        </w:trPr>
        <w:tc>
          <w:tcPr>
            <w:tcW w:w="9276" w:type="dxa"/>
            <w:gridSpan w:val="4"/>
            <w:tcBorders>
              <w:top w:val="single" w:sz="4" w:space="0" w:color="000000"/>
              <w:left w:val="single" w:sz="4" w:space="0" w:color="000000"/>
              <w:bottom w:val="single" w:sz="4" w:space="0" w:color="000000"/>
              <w:right w:val="single" w:sz="4" w:space="0" w:color="000000"/>
            </w:tcBorders>
            <w:hideMark/>
          </w:tcPr>
          <w:p w:rsidR="00321DAB" w:rsidRDefault="00321DAB">
            <w:pPr>
              <w:pStyle w:val="TableParagraph"/>
              <w:spacing w:before="105" w:line="828" w:lineRule="exact"/>
              <w:ind w:left="3612" w:right="2567" w:hanging="1013"/>
              <w:rPr>
                <w:i/>
                <w:sz w:val="24"/>
              </w:rPr>
            </w:pPr>
            <w:r>
              <w:rPr>
                <w:i/>
                <w:sz w:val="24"/>
              </w:rPr>
              <w:t xml:space="preserve">…………………………………………… Firma y </w:t>
            </w:r>
            <w:proofErr w:type="spellStart"/>
            <w:r>
              <w:rPr>
                <w:i/>
                <w:sz w:val="24"/>
              </w:rPr>
              <w:t>Aclaración</w:t>
            </w:r>
            <w:proofErr w:type="spellEnd"/>
          </w:p>
        </w:tc>
      </w:tr>
    </w:tbl>
    <w:p w:rsidR="00321DAB" w:rsidRDefault="00321DAB" w:rsidP="00321DAB">
      <w:pPr>
        <w:rPr>
          <w:sz w:val="24"/>
        </w:rPr>
        <w:sectPr w:rsidR="00321DAB">
          <w:pgSz w:w="11920" w:h="16850"/>
          <w:pgMar w:top="1520" w:right="740" w:bottom="1220" w:left="1600" w:header="284" w:footer="1034" w:gutter="0"/>
          <w:cols w:space="720"/>
        </w:sectPr>
      </w:pPr>
    </w:p>
    <w:p w:rsidR="00321DAB" w:rsidRDefault="00321DAB" w:rsidP="00321DAB">
      <w:pPr>
        <w:pStyle w:val="Textoindependiente"/>
        <w:rPr>
          <w:b/>
          <w:sz w:val="20"/>
        </w:rPr>
      </w:pPr>
    </w:p>
    <w:p w:rsidR="00321DAB" w:rsidRDefault="00321DAB" w:rsidP="00321DAB">
      <w:pPr>
        <w:pStyle w:val="Textoindependiente"/>
        <w:spacing w:before="10"/>
        <w:rPr>
          <w:b/>
          <w:sz w:val="26"/>
        </w:rPr>
      </w:pPr>
    </w:p>
    <w:p w:rsidR="00321DAB" w:rsidRDefault="00321DAB" w:rsidP="00321DAB">
      <w:pPr>
        <w:spacing w:before="92"/>
        <w:ind w:left="104"/>
        <w:rPr>
          <w:b/>
          <w:sz w:val="24"/>
        </w:rPr>
      </w:pPr>
      <w:r>
        <w:rPr>
          <w:b/>
          <w:sz w:val="24"/>
          <w:u w:val="thick"/>
        </w:rPr>
        <w:t>ANEXO III</w:t>
      </w:r>
    </w:p>
    <w:p w:rsidR="00321DAB" w:rsidRDefault="00321DAB" w:rsidP="00321DAB">
      <w:pPr>
        <w:pStyle w:val="Textoindependiente"/>
        <w:rPr>
          <w:b/>
          <w:sz w:val="16"/>
        </w:rPr>
      </w:pPr>
    </w:p>
    <w:p w:rsidR="00321DAB" w:rsidRDefault="00321DAB" w:rsidP="00321DAB">
      <w:pPr>
        <w:spacing w:before="93"/>
        <w:ind w:left="3520" w:right="3804"/>
        <w:jc w:val="center"/>
        <w:rPr>
          <w:b/>
          <w:sz w:val="24"/>
        </w:rPr>
      </w:pPr>
      <w:r>
        <w:rPr>
          <w:b/>
          <w:sz w:val="24"/>
          <w:u w:val="thick"/>
        </w:rPr>
        <w:t>Declaración Jurada</w:t>
      </w:r>
    </w:p>
    <w:p w:rsidR="00321DAB" w:rsidRDefault="00321DAB" w:rsidP="00321DAB">
      <w:pPr>
        <w:pStyle w:val="Textoindependiente"/>
        <w:spacing w:before="4" w:line="312" w:lineRule="auto"/>
        <w:ind w:left="104" w:right="399"/>
        <w:jc w:val="both"/>
      </w:pPr>
      <w:r>
        <w:t>Dejo constancia que no me encuentro comprendido en ninguno de los impedimentos señalados en el Artículo 17º del Convenio Colectivo de Trabajo del Sistema Público de Salud de Neuquén, previa lectura del mismo.</w:t>
      </w:r>
    </w:p>
    <w:p w:rsidR="00321DAB" w:rsidRDefault="00321DAB" w:rsidP="00321DAB">
      <w:pPr>
        <w:pStyle w:val="Textoindependiente"/>
        <w:spacing w:before="3"/>
        <w:rPr>
          <w:sz w:val="31"/>
        </w:rPr>
      </w:pPr>
    </w:p>
    <w:p w:rsidR="00321DAB" w:rsidRPr="00321DAB" w:rsidRDefault="00321DAB" w:rsidP="00321DAB">
      <w:pPr>
        <w:pStyle w:val="Ttulo1"/>
        <w:spacing w:line="312" w:lineRule="auto"/>
        <w:ind w:right="482"/>
        <w:rPr>
          <w:sz w:val="24"/>
          <w:szCs w:val="24"/>
        </w:rPr>
      </w:pPr>
      <w:r w:rsidRPr="00321DAB">
        <w:rPr>
          <w:sz w:val="24"/>
          <w:szCs w:val="24"/>
        </w:rPr>
        <w:t xml:space="preserve">Apellido y Nombres………………………………………………………………………… D.N.I Nº………………………………………………………………………………………. </w:t>
      </w:r>
      <w:proofErr w:type="gramStart"/>
      <w:r w:rsidRPr="00321DAB">
        <w:rPr>
          <w:sz w:val="24"/>
          <w:szCs w:val="24"/>
        </w:rPr>
        <w:t>Fecha …</w:t>
      </w:r>
      <w:proofErr w:type="gramEnd"/>
      <w:r w:rsidRPr="00321DAB">
        <w:rPr>
          <w:sz w:val="24"/>
          <w:szCs w:val="24"/>
        </w:rPr>
        <w:t>……../……../………..</w:t>
      </w:r>
    </w:p>
    <w:p w:rsidR="00321DAB" w:rsidRDefault="00321DAB" w:rsidP="00321DAB">
      <w:pPr>
        <w:pStyle w:val="Textoindependiente"/>
        <w:rPr>
          <w:b/>
          <w:sz w:val="26"/>
        </w:rPr>
      </w:pPr>
    </w:p>
    <w:p w:rsidR="00321DAB" w:rsidRDefault="00321DAB" w:rsidP="00321DAB">
      <w:pPr>
        <w:pStyle w:val="Textoindependiente"/>
        <w:spacing w:before="4"/>
        <w:rPr>
          <w:b/>
          <w:sz w:val="36"/>
        </w:rPr>
      </w:pPr>
    </w:p>
    <w:p w:rsidR="00321DAB" w:rsidRDefault="00321DAB" w:rsidP="00321DAB">
      <w:pPr>
        <w:ind w:left="4857"/>
        <w:rPr>
          <w:b/>
          <w:sz w:val="24"/>
        </w:rPr>
      </w:pPr>
      <w:r>
        <w:rPr>
          <w:b/>
          <w:sz w:val="24"/>
        </w:rPr>
        <w:t>Firma……………………………………….</w:t>
      </w:r>
    </w:p>
    <w:p w:rsidR="00321DAB" w:rsidRDefault="00321DAB" w:rsidP="00321DAB">
      <w:pPr>
        <w:spacing w:before="82"/>
        <w:ind w:left="104"/>
        <w:jc w:val="both"/>
        <w:rPr>
          <w:b/>
          <w:sz w:val="24"/>
        </w:rPr>
      </w:pPr>
      <w:r>
        <w:rPr>
          <w:b/>
          <w:sz w:val="24"/>
        </w:rPr>
        <w:t>-----------------------------------------------------------------------------------------------------------------</w:t>
      </w:r>
    </w:p>
    <w:p w:rsidR="00321DAB" w:rsidRDefault="00321DAB" w:rsidP="00321DAB">
      <w:pPr>
        <w:spacing w:before="84"/>
        <w:ind w:left="104"/>
        <w:jc w:val="both"/>
        <w:rPr>
          <w:b/>
          <w:sz w:val="24"/>
        </w:rPr>
      </w:pPr>
      <w:r>
        <w:rPr>
          <w:b/>
          <w:sz w:val="24"/>
        </w:rPr>
        <w:t>----</w:t>
      </w:r>
    </w:p>
    <w:p w:rsidR="00321DAB" w:rsidRDefault="00321DAB" w:rsidP="00321DAB">
      <w:pPr>
        <w:spacing w:before="62"/>
        <w:ind w:left="104"/>
        <w:jc w:val="both"/>
        <w:rPr>
          <w:rFonts w:ascii="Arial Black" w:hAnsi="Arial Black"/>
          <w:b/>
          <w:i/>
        </w:rPr>
      </w:pPr>
      <w:r>
        <w:rPr>
          <w:rFonts w:ascii="Arial Black" w:hAnsi="Arial Black"/>
          <w:b/>
          <w:i/>
        </w:rPr>
        <w:t>Artículo 17° C.C.T – Ingreso</w:t>
      </w:r>
    </w:p>
    <w:p w:rsidR="00321DAB" w:rsidRDefault="00321DAB" w:rsidP="00321DAB">
      <w:pPr>
        <w:spacing w:before="217"/>
        <w:ind w:left="157"/>
        <w:jc w:val="both"/>
        <w:rPr>
          <w:i/>
          <w:sz w:val="20"/>
        </w:rPr>
      </w:pPr>
      <w:r>
        <w:rPr>
          <w:i/>
          <w:sz w:val="20"/>
        </w:rPr>
        <w:t>Las personas que ingresen a la Administración Provincial deberán llenar los requisitos siguientes:</w:t>
      </w:r>
    </w:p>
    <w:p w:rsidR="00321DAB" w:rsidRDefault="00321DAB" w:rsidP="00321DAB">
      <w:pPr>
        <w:pStyle w:val="Prrafodelista"/>
        <w:numPr>
          <w:ilvl w:val="0"/>
          <w:numId w:val="8"/>
        </w:numPr>
        <w:tabs>
          <w:tab w:val="left" w:pos="227"/>
        </w:tabs>
        <w:spacing w:before="3" w:line="229" w:lineRule="exact"/>
        <w:ind w:firstLine="0"/>
        <w:jc w:val="both"/>
        <w:rPr>
          <w:i/>
          <w:sz w:val="20"/>
        </w:rPr>
      </w:pPr>
      <w:r>
        <w:rPr>
          <w:i/>
          <w:sz w:val="20"/>
        </w:rPr>
        <w:t>Ser argentino nativo o naturalizado y tener menos de dieciocho años de</w:t>
      </w:r>
      <w:r>
        <w:rPr>
          <w:i/>
          <w:spacing w:val="4"/>
          <w:sz w:val="20"/>
        </w:rPr>
        <w:t xml:space="preserve"> </w:t>
      </w:r>
      <w:r>
        <w:rPr>
          <w:i/>
          <w:sz w:val="20"/>
        </w:rPr>
        <w:t>edad</w:t>
      </w:r>
    </w:p>
    <w:p w:rsidR="00321DAB" w:rsidRDefault="00321DAB" w:rsidP="00321DAB">
      <w:pPr>
        <w:pStyle w:val="Prrafodelista"/>
        <w:numPr>
          <w:ilvl w:val="0"/>
          <w:numId w:val="8"/>
        </w:numPr>
        <w:tabs>
          <w:tab w:val="left" w:pos="237"/>
        </w:tabs>
        <w:ind w:right="395" w:firstLine="0"/>
        <w:jc w:val="both"/>
        <w:rPr>
          <w:i/>
          <w:sz w:val="20"/>
        </w:rPr>
      </w:pPr>
      <w:r>
        <w:rPr>
          <w:i/>
          <w:sz w:val="20"/>
        </w:rPr>
        <w:t>Poseer aptitud física adecuada y probada idoneidad para la función a desarrollar, que se acreditará mediante el régimen de Concursos, que aseguren los principios de publicidad, transparencia e igualdad de oportunidades y de trato en el acceso a la función</w:t>
      </w:r>
      <w:r>
        <w:rPr>
          <w:i/>
          <w:spacing w:val="9"/>
          <w:sz w:val="20"/>
        </w:rPr>
        <w:t xml:space="preserve"> </w:t>
      </w:r>
      <w:r>
        <w:rPr>
          <w:i/>
          <w:sz w:val="20"/>
        </w:rPr>
        <w:t>pública.</w:t>
      </w:r>
    </w:p>
    <w:p w:rsidR="00321DAB" w:rsidRDefault="00321DAB" w:rsidP="00321DAB">
      <w:pPr>
        <w:pStyle w:val="Prrafodelista"/>
        <w:numPr>
          <w:ilvl w:val="0"/>
          <w:numId w:val="8"/>
        </w:numPr>
        <w:tabs>
          <w:tab w:val="left" w:pos="227"/>
        </w:tabs>
        <w:spacing w:line="229" w:lineRule="exact"/>
        <w:ind w:firstLine="0"/>
        <w:rPr>
          <w:i/>
          <w:sz w:val="20"/>
        </w:rPr>
      </w:pPr>
      <w:r>
        <w:rPr>
          <w:i/>
          <w:sz w:val="20"/>
        </w:rPr>
        <w:t>Aptitud psicofísica para la prestación en el cargo o</w:t>
      </w:r>
      <w:r>
        <w:rPr>
          <w:i/>
          <w:spacing w:val="-7"/>
          <w:sz w:val="20"/>
        </w:rPr>
        <w:t xml:space="preserve"> </w:t>
      </w:r>
      <w:r>
        <w:rPr>
          <w:i/>
          <w:sz w:val="20"/>
        </w:rPr>
        <w:t>función.</w:t>
      </w:r>
    </w:p>
    <w:p w:rsidR="00321DAB" w:rsidRDefault="00321DAB" w:rsidP="00321DAB">
      <w:pPr>
        <w:ind w:left="104" w:right="895"/>
        <w:rPr>
          <w:i/>
          <w:sz w:val="20"/>
        </w:rPr>
      </w:pPr>
      <w:r>
        <w:rPr>
          <w:i/>
          <w:sz w:val="20"/>
        </w:rPr>
        <w:t>Sin perjuicio de lo establecido en los incisos anteriores no podrán ingresar al Sistema Público de Salud</w:t>
      </w:r>
    </w:p>
    <w:p w:rsidR="00321DAB" w:rsidRDefault="00321DAB" w:rsidP="00321DAB">
      <w:pPr>
        <w:pStyle w:val="Prrafodelista"/>
        <w:numPr>
          <w:ilvl w:val="1"/>
          <w:numId w:val="9"/>
        </w:numPr>
        <w:tabs>
          <w:tab w:val="left" w:pos="338"/>
        </w:tabs>
        <w:ind w:firstLine="0"/>
        <w:rPr>
          <w:i/>
          <w:sz w:val="20"/>
        </w:rPr>
      </w:pPr>
      <w:r>
        <w:rPr>
          <w:i/>
          <w:sz w:val="20"/>
        </w:rPr>
        <w:t>El que haya sido condenado por delito doloso, hasta el cumplimiento de la pena.</w:t>
      </w:r>
    </w:p>
    <w:p w:rsidR="00321DAB" w:rsidRDefault="00321DAB" w:rsidP="00321DAB">
      <w:pPr>
        <w:pStyle w:val="Prrafodelista"/>
        <w:numPr>
          <w:ilvl w:val="1"/>
          <w:numId w:val="9"/>
        </w:numPr>
        <w:tabs>
          <w:tab w:val="left" w:pos="338"/>
        </w:tabs>
        <w:spacing w:before="3" w:line="229" w:lineRule="exact"/>
        <w:ind w:firstLine="0"/>
        <w:rPr>
          <w:i/>
          <w:sz w:val="20"/>
        </w:rPr>
      </w:pPr>
      <w:r>
        <w:rPr>
          <w:i/>
          <w:sz w:val="20"/>
        </w:rPr>
        <w:t>El inhabilitado para el ejercicio de cargos Públicos, durante el tiempo de la</w:t>
      </w:r>
      <w:r>
        <w:rPr>
          <w:i/>
          <w:spacing w:val="-13"/>
          <w:sz w:val="20"/>
        </w:rPr>
        <w:t xml:space="preserve"> </w:t>
      </w:r>
      <w:r>
        <w:rPr>
          <w:i/>
          <w:sz w:val="20"/>
        </w:rPr>
        <w:t>inhabilitación.</w:t>
      </w:r>
    </w:p>
    <w:p w:rsidR="00321DAB" w:rsidRDefault="00321DAB" w:rsidP="00321DAB">
      <w:pPr>
        <w:pStyle w:val="Prrafodelista"/>
        <w:numPr>
          <w:ilvl w:val="1"/>
          <w:numId w:val="9"/>
        </w:numPr>
        <w:tabs>
          <w:tab w:val="left" w:pos="381"/>
        </w:tabs>
        <w:ind w:right="410" w:firstLine="0"/>
        <w:jc w:val="both"/>
        <w:rPr>
          <w:i/>
          <w:sz w:val="20"/>
        </w:rPr>
      </w:pPr>
      <w:r>
        <w:rPr>
          <w:i/>
          <w:sz w:val="20"/>
        </w:rPr>
        <w:t>El sancionado con exoneración o cesantía en la Administración Pública Nacional, Provincial, Municipal o Gobierno de la Ciudad de Buenos Aires, en tanto no sea rehabilitado conforme la Normativa</w:t>
      </w:r>
      <w:r>
        <w:rPr>
          <w:i/>
          <w:spacing w:val="-2"/>
          <w:sz w:val="20"/>
        </w:rPr>
        <w:t xml:space="preserve"> </w:t>
      </w:r>
      <w:r>
        <w:rPr>
          <w:i/>
          <w:sz w:val="20"/>
        </w:rPr>
        <w:t>Vigente</w:t>
      </w:r>
    </w:p>
    <w:p w:rsidR="00321DAB" w:rsidRDefault="00321DAB" w:rsidP="00321DAB">
      <w:pPr>
        <w:pStyle w:val="Prrafodelista"/>
        <w:numPr>
          <w:ilvl w:val="1"/>
          <w:numId w:val="9"/>
        </w:numPr>
        <w:tabs>
          <w:tab w:val="left" w:pos="359"/>
        </w:tabs>
        <w:ind w:right="701" w:firstLine="0"/>
        <w:rPr>
          <w:i/>
          <w:sz w:val="20"/>
        </w:rPr>
      </w:pPr>
      <w:r>
        <w:rPr>
          <w:i/>
          <w:sz w:val="20"/>
        </w:rPr>
        <w:t>las personas Jubiladas, retiradas o que se encuentren en comprendidas en período de veda por retiros voluntarios o cesaciones por las casusas comprendidas en el Artículo 111º del</w:t>
      </w:r>
      <w:r>
        <w:rPr>
          <w:i/>
          <w:spacing w:val="-33"/>
          <w:sz w:val="20"/>
        </w:rPr>
        <w:t xml:space="preserve"> </w:t>
      </w:r>
      <w:r>
        <w:rPr>
          <w:i/>
          <w:sz w:val="20"/>
        </w:rPr>
        <w:t>EPCAPP.</w:t>
      </w:r>
    </w:p>
    <w:p w:rsidR="00321DAB" w:rsidRDefault="00321DAB" w:rsidP="00321DAB">
      <w:pPr>
        <w:pStyle w:val="Prrafodelista"/>
        <w:numPr>
          <w:ilvl w:val="1"/>
          <w:numId w:val="9"/>
        </w:numPr>
        <w:tabs>
          <w:tab w:val="left" w:pos="338"/>
        </w:tabs>
        <w:ind w:firstLine="0"/>
        <w:rPr>
          <w:i/>
          <w:sz w:val="20"/>
        </w:rPr>
      </w:pPr>
      <w:r>
        <w:rPr>
          <w:i/>
          <w:sz w:val="20"/>
        </w:rPr>
        <w:t>El que tenga la edad prevista en la Ley Previsional para acceder al beneficio de la</w:t>
      </w:r>
      <w:r>
        <w:rPr>
          <w:i/>
          <w:spacing w:val="-18"/>
          <w:sz w:val="20"/>
        </w:rPr>
        <w:t xml:space="preserve"> </w:t>
      </w:r>
      <w:r>
        <w:rPr>
          <w:i/>
          <w:sz w:val="20"/>
        </w:rPr>
        <w:t>Jubilación.</w:t>
      </w:r>
    </w:p>
    <w:p w:rsidR="00321DAB" w:rsidRDefault="00321DAB" w:rsidP="00321DAB">
      <w:pPr>
        <w:pStyle w:val="Prrafodelista"/>
        <w:numPr>
          <w:ilvl w:val="1"/>
          <w:numId w:val="9"/>
        </w:numPr>
        <w:tabs>
          <w:tab w:val="left" w:pos="319"/>
        </w:tabs>
        <w:spacing w:before="2"/>
        <w:ind w:right="977" w:firstLine="0"/>
        <w:rPr>
          <w:i/>
          <w:sz w:val="20"/>
        </w:rPr>
      </w:pPr>
      <w:r>
        <w:rPr>
          <w:i/>
          <w:sz w:val="20"/>
        </w:rPr>
        <w:t>Los que hayan sido condenados por delitos de lesa humanidad o hayan incurrido en actos</w:t>
      </w:r>
      <w:r>
        <w:rPr>
          <w:i/>
          <w:spacing w:val="-28"/>
          <w:sz w:val="20"/>
        </w:rPr>
        <w:t xml:space="preserve"> </w:t>
      </w:r>
      <w:r>
        <w:rPr>
          <w:i/>
          <w:sz w:val="20"/>
        </w:rPr>
        <w:t>de fuerza contra el Orden Institucional y el Sistema</w:t>
      </w:r>
      <w:r>
        <w:rPr>
          <w:i/>
          <w:spacing w:val="2"/>
          <w:sz w:val="20"/>
        </w:rPr>
        <w:t xml:space="preserve"> </w:t>
      </w:r>
      <w:r>
        <w:rPr>
          <w:i/>
          <w:sz w:val="20"/>
        </w:rPr>
        <w:t>Democrático</w:t>
      </w:r>
    </w:p>
    <w:p w:rsidR="00321DAB" w:rsidRDefault="00321DAB" w:rsidP="00321DAB">
      <w:pPr>
        <w:pStyle w:val="Prrafodelista"/>
        <w:numPr>
          <w:ilvl w:val="1"/>
          <w:numId w:val="9"/>
        </w:numPr>
        <w:tabs>
          <w:tab w:val="left" w:pos="338"/>
        </w:tabs>
        <w:spacing w:line="226" w:lineRule="exact"/>
        <w:ind w:firstLine="0"/>
        <w:rPr>
          <w:i/>
          <w:sz w:val="20"/>
        </w:rPr>
      </w:pPr>
      <w:r>
        <w:rPr>
          <w:i/>
          <w:sz w:val="20"/>
        </w:rPr>
        <w:t>El fallido o concursado civilmente, hasta que tenga su rehabilitación</w:t>
      </w:r>
      <w:r>
        <w:rPr>
          <w:i/>
          <w:spacing w:val="-11"/>
          <w:sz w:val="20"/>
        </w:rPr>
        <w:t xml:space="preserve"> </w:t>
      </w:r>
      <w:r>
        <w:rPr>
          <w:i/>
          <w:sz w:val="20"/>
        </w:rPr>
        <w:t>Judicial.</w:t>
      </w:r>
    </w:p>
    <w:p w:rsidR="00321DAB" w:rsidRDefault="00321DAB" w:rsidP="00321DAB">
      <w:pPr>
        <w:pStyle w:val="Prrafodelista"/>
        <w:numPr>
          <w:ilvl w:val="1"/>
          <w:numId w:val="9"/>
        </w:numPr>
        <w:tabs>
          <w:tab w:val="left" w:pos="283"/>
        </w:tabs>
        <w:spacing w:before="1"/>
        <w:ind w:right="404" w:firstLine="0"/>
        <w:jc w:val="both"/>
        <w:rPr>
          <w:i/>
          <w:sz w:val="20"/>
        </w:rPr>
      </w:pPr>
      <w:r>
        <w:rPr>
          <w:i/>
          <w:sz w:val="20"/>
        </w:rPr>
        <w:t>El que tuviera actuación Pública contraria a los principios de la Libertad y de la democracia, de acuerdo con el régimen establecido por la Constitución Nacional y Provincial, y el que atente contra el respeto a las Instituciones fundamentales de la Nación</w:t>
      </w:r>
      <w:r>
        <w:rPr>
          <w:i/>
          <w:spacing w:val="4"/>
          <w:sz w:val="20"/>
        </w:rPr>
        <w:t xml:space="preserve"> </w:t>
      </w:r>
      <w:r>
        <w:rPr>
          <w:i/>
          <w:sz w:val="20"/>
        </w:rPr>
        <w:t>Argentina.</w:t>
      </w:r>
    </w:p>
    <w:p w:rsidR="00321DAB" w:rsidRDefault="00321DAB" w:rsidP="00321DAB">
      <w:pPr>
        <w:pStyle w:val="Textoindependiente"/>
        <w:rPr>
          <w:i/>
          <w:sz w:val="20"/>
        </w:rPr>
      </w:pPr>
    </w:p>
    <w:p w:rsidR="00321DAB" w:rsidRDefault="00321DAB" w:rsidP="00321DAB">
      <w:pPr>
        <w:pStyle w:val="Textoindependiente"/>
        <w:rPr>
          <w:i/>
          <w:sz w:val="20"/>
        </w:rPr>
      </w:pPr>
    </w:p>
    <w:p w:rsidR="00321DAB" w:rsidRDefault="00321DAB" w:rsidP="00321DAB">
      <w:pPr>
        <w:pStyle w:val="Textoindependiente"/>
        <w:spacing w:before="9"/>
        <w:rPr>
          <w:i/>
          <w:sz w:val="13"/>
        </w:rPr>
      </w:pPr>
    </w:p>
    <w:p w:rsidR="00AC7223" w:rsidRDefault="00AC7223">
      <w:pPr>
        <w:pStyle w:val="Normal1"/>
      </w:pPr>
    </w:p>
    <w:sectPr w:rsidR="00AC7223" w:rsidSect="00582A2D">
      <w:pgSz w:w="12240" w:h="15840"/>
      <w:pgMar w:top="1417" w:right="1440" w:bottom="141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04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1D3E7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D823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3E7075"/>
    <w:multiLevelType w:val="hybridMultilevel"/>
    <w:tmpl w:val="2AA2E288"/>
    <w:lvl w:ilvl="0" w:tplc="EE40D022">
      <w:start w:val="4"/>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9CE05E6"/>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B4E024F"/>
    <w:multiLevelType w:val="hybridMultilevel"/>
    <w:tmpl w:val="D040AE1E"/>
    <w:lvl w:ilvl="0" w:tplc="00D09E70">
      <w:start w:val="4"/>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D015375"/>
    <w:multiLevelType w:val="hybridMultilevel"/>
    <w:tmpl w:val="EEAC01D2"/>
    <w:lvl w:ilvl="0" w:tplc="24BCC49C">
      <w:start w:val="7"/>
      <w:numFmt w:val="decimal"/>
      <w:lvlText w:val="%1)"/>
      <w:lvlJc w:val="left"/>
      <w:pPr>
        <w:ind w:left="385" w:hanging="281"/>
      </w:pPr>
      <w:rPr>
        <w:spacing w:val="-2"/>
        <w:w w:val="97"/>
        <w:u w:val="thick" w:color="000000"/>
        <w:lang w:val="es-AR" w:eastAsia="es-AR" w:bidi="es-AR"/>
      </w:rPr>
    </w:lvl>
    <w:lvl w:ilvl="1" w:tplc="28B888F8">
      <w:start w:val="1"/>
      <w:numFmt w:val="lowerLetter"/>
      <w:lvlText w:val="%2)"/>
      <w:lvlJc w:val="left"/>
      <w:pPr>
        <w:ind w:left="104" w:hanging="233"/>
      </w:pPr>
      <w:rPr>
        <w:rFonts w:ascii="Arial" w:eastAsia="Arial" w:hAnsi="Arial" w:cs="Arial" w:hint="default"/>
        <w:i/>
        <w:w w:val="96"/>
        <w:sz w:val="20"/>
        <w:szCs w:val="20"/>
        <w:lang w:val="es-AR" w:eastAsia="es-AR" w:bidi="es-AR"/>
      </w:rPr>
    </w:lvl>
    <w:lvl w:ilvl="2" w:tplc="0738488E">
      <w:numFmt w:val="bullet"/>
      <w:lvlText w:val="•"/>
      <w:lvlJc w:val="left"/>
      <w:pPr>
        <w:ind w:left="1401" w:hanging="233"/>
      </w:pPr>
      <w:rPr>
        <w:lang w:val="es-AR" w:eastAsia="es-AR" w:bidi="es-AR"/>
      </w:rPr>
    </w:lvl>
    <w:lvl w:ilvl="3" w:tplc="DCD42A34">
      <w:numFmt w:val="bullet"/>
      <w:lvlText w:val="•"/>
      <w:lvlJc w:val="left"/>
      <w:pPr>
        <w:ind w:left="2422" w:hanging="233"/>
      </w:pPr>
      <w:rPr>
        <w:lang w:val="es-AR" w:eastAsia="es-AR" w:bidi="es-AR"/>
      </w:rPr>
    </w:lvl>
    <w:lvl w:ilvl="4" w:tplc="5860D4DE">
      <w:numFmt w:val="bullet"/>
      <w:lvlText w:val="•"/>
      <w:lvlJc w:val="left"/>
      <w:pPr>
        <w:ind w:left="3443" w:hanging="233"/>
      </w:pPr>
      <w:rPr>
        <w:lang w:val="es-AR" w:eastAsia="es-AR" w:bidi="es-AR"/>
      </w:rPr>
    </w:lvl>
    <w:lvl w:ilvl="5" w:tplc="CE401A44">
      <w:numFmt w:val="bullet"/>
      <w:lvlText w:val="•"/>
      <w:lvlJc w:val="left"/>
      <w:pPr>
        <w:ind w:left="4464" w:hanging="233"/>
      </w:pPr>
      <w:rPr>
        <w:lang w:val="es-AR" w:eastAsia="es-AR" w:bidi="es-AR"/>
      </w:rPr>
    </w:lvl>
    <w:lvl w:ilvl="6" w:tplc="22686F54">
      <w:numFmt w:val="bullet"/>
      <w:lvlText w:val="•"/>
      <w:lvlJc w:val="left"/>
      <w:pPr>
        <w:ind w:left="5486" w:hanging="233"/>
      </w:pPr>
      <w:rPr>
        <w:lang w:val="es-AR" w:eastAsia="es-AR" w:bidi="es-AR"/>
      </w:rPr>
    </w:lvl>
    <w:lvl w:ilvl="7" w:tplc="617EAEEE">
      <w:numFmt w:val="bullet"/>
      <w:lvlText w:val="•"/>
      <w:lvlJc w:val="left"/>
      <w:pPr>
        <w:ind w:left="6507" w:hanging="233"/>
      </w:pPr>
      <w:rPr>
        <w:lang w:val="es-AR" w:eastAsia="es-AR" w:bidi="es-AR"/>
      </w:rPr>
    </w:lvl>
    <w:lvl w:ilvl="8" w:tplc="760883C8">
      <w:numFmt w:val="bullet"/>
      <w:lvlText w:val="•"/>
      <w:lvlJc w:val="left"/>
      <w:pPr>
        <w:ind w:left="7528" w:hanging="233"/>
      </w:pPr>
      <w:rPr>
        <w:lang w:val="es-AR" w:eastAsia="es-AR" w:bidi="es-AR"/>
      </w:rPr>
    </w:lvl>
  </w:abstractNum>
  <w:abstractNum w:abstractNumId="7">
    <w:nsid w:val="6F137088"/>
    <w:multiLevelType w:val="hybridMultilevel"/>
    <w:tmpl w:val="DB2A91EC"/>
    <w:lvl w:ilvl="0" w:tplc="863C136E">
      <w:numFmt w:val="bullet"/>
      <w:lvlText w:val="-"/>
      <w:lvlJc w:val="left"/>
      <w:pPr>
        <w:ind w:left="104" w:hanging="123"/>
      </w:pPr>
      <w:rPr>
        <w:rFonts w:ascii="Arial" w:eastAsia="Arial" w:hAnsi="Arial" w:cs="Arial" w:hint="default"/>
        <w:i/>
        <w:w w:val="96"/>
        <w:sz w:val="20"/>
        <w:szCs w:val="20"/>
        <w:lang w:val="es-AR" w:eastAsia="es-AR" w:bidi="es-AR"/>
      </w:rPr>
    </w:lvl>
    <w:lvl w:ilvl="1" w:tplc="BE0C82DC">
      <w:numFmt w:val="bullet"/>
      <w:lvlText w:val="•"/>
      <w:lvlJc w:val="left"/>
      <w:pPr>
        <w:ind w:left="1047" w:hanging="123"/>
      </w:pPr>
      <w:rPr>
        <w:lang w:val="es-AR" w:eastAsia="es-AR" w:bidi="es-AR"/>
      </w:rPr>
    </w:lvl>
    <w:lvl w:ilvl="2" w:tplc="A15E3E90">
      <w:numFmt w:val="bullet"/>
      <w:lvlText w:val="•"/>
      <w:lvlJc w:val="left"/>
      <w:pPr>
        <w:ind w:left="1994" w:hanging="123"/>
      </w:pPr>
      <w:rPr>
        <w:lang w:val="es-AR" w:eastAsia="es-AR" w:bidi="es-AR"/>
      </w:rPr>
    </w:lvl>
    <w:lvl w:ilvl="3" w:tplc="83ACE34A">
      <w:numFmt w:val="bullet"/>
      <w:lvlText w:val="•"/>
      <w:lvlJc w:val="left"/>
      <w:pPr>
        <w:ind w:left="2941" w:hanging="123"/>
      </w:pPr>
      <w:rPr>
        <w:lang w:val="es-AR" w:eastAsia="es-AR" w:bidi="es-AR"/>
      </w:rPr>
    </w:lvl>
    <w:lvl w:ilvl="4" w:tplc="4F30543E">
      <w:numFmt w:val="bullet"/>
      <w:lvlText w:val="•"/>
      <w:lvlJc w:val="left"/>
      <w:pPr>
        <w:ind w:left="3888" w:hanging="123"/>
      </w:pPr>
      <w:rPr>
        <w:lang w:val="es-AR" w:eastAsia="es-AR" w:bidi="es-AR"/>
      </w:rPr>
    </w:lvl>
    <w:lvl w:ilvl="5" w:tplc="2D52254C">
      <w:numFmt w:val="bullet"/>
      <w:lvlText w:val="•"/>
      <w:lvlJc w:val="left"/>
      <w:pPr>
        <w:ind w:left="4835" w:hanging="123"/>
      </w:pPr>
      <w:rPr>
        <w:lang w:val="es-AR" w:eastAsia="es-AR" w:bidi="es-AR"/>
      </w:rPr>
    </w:lvl>
    <w:lvl w:ilvl="6" w:tplc="2272F97E">
      <w:numFmt w:val="bullet"/>
      <w:lvlText w:val="•"/>
      <w:lvlJc w:val="left"/>
      <w:pPr>
        <w:ind w:left="5782" w:hanging="123"/>
      </w:pPr>
      <w:rPr>
        <w:lang w:val="es-AR" w:eastAsia="es-AR" w:bidi="es-AR"/>
      </w:rPr>
    </w:lvl>
    <w:lvl w:ilvl="7" w:tplc="DB80498E">
      <w:numFmt w:val="bullet"/>
      <w:lvlText w:val="•"/>
      <w:lvlJc w:val="left"/>
      <w:pPr>
        <w:ind w:left="6729" w:hanging="123"/>
      </w:pPr>
      <w:rPr>
        <w:lang w:val="es-AR" w:eastAsia="es-AR" w:bidi="es-AR"/>
      </w:rPr>
    </w:lvl>
    <w:lvl w:ilvl="8" w:tplc="46CEDD7A">
      <w:numFmt w:val="bullet"/>
      <w:lvlText w:val="•"/>
      <w:lvlJc w:val="left"/>
      <w:pPr>
        <w:ind w:left="7676" w:hanging="123"/>
      </w:pPr>
      <w:rPr>
        <w:lang w:val="es-AR" w:eastAsia="es-AR" w:bidi="es-AR"/>
      </w:rPr>
    </w:lvl>
  </w:abstractNum>
  <w:abstractNum w:abstractNumId="8">
    <w:nsid w:val="773042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8"/>
  </w:num>
  <w:num w:numId="5">
    <w:abstractNumId w:val="1"/>
  </w:num>
  <w:num w:numId="6">
    <w:abstractNumId w:val="3"/>
  </w:num>
  <w:num w:numId="7">
    <w:abstractNumId w:val="5"/>
  </w:num>
  <w:num w:numId="8">
    <w:abstractNumId w:val="7"/>
  </w:num>
  <w:num w:numId="9">
    <w:abstractNumId w:val="6"/>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2D"/>
    <w:rsid w:val="00003157"/>
    <w:rsid w:val="0009587A"/>
    <w:rsid w:val="00207291"/>
    <w:rsid w:val="00272F9F"/>
    <w:rsid w:val="002A47C8"/>
    <w:rsid w:val="002A5BB2"/>
    <w:rsid w:val="00321DAB"/>
    <w:rsid w:val="004B069D"/>
    <w:rsid w:val="00582A2D"/>
    <w:rsid w:val="00616DF7"/>
    <w:rsid w:val="007C3A2A"/>
    <w:rsid w:val="0084556E"/>
    <w:rsid w:val="00926A74"/>
    <w:rsid w:val="00AC7223"/>
    <w:rsid w:val="00AD169D"/>
    <w:rsid w:val="00B040F7"/>
    <w:rsid w:val="00B36EED"/>
    <w:rsid w:val="00C76E31"/>
    <w:rsid w:val="00CD3BD7"/>
    <w:rsid w:val="00CF0D07"/>
    <w:rsid w:val="00EB6C2C"/>
    <w:rsid w:val="00EE7052"/>
    <w:rsid w:val="00F23C96"/>
    <w:rsid w:val="00F26C96"/>
    <w:rsid w:val="00F465DB"/>
    <w:rsid w:val="00FD62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9D"/>
    <w:pPr>
      <w:spacing w:line="276" w:lineRule="auto"/>
    </w:pPr>
  </w:style>
  <w:style w:type="paragraph" w:styleId="Ttulo1">
    <w:name w:val="heading 1"/>
    <w:basedOn w:val="Normal1"/>
    <w:next w:val="Normal1"/>
    <w:link w:val="Ttulo1Car"/>
    <w:uiPriority w:val="99"/>
    <w:qFormat/>
    <w:rsid w:val="00582A2D"/>
    <w:pPr>
      <w:keepNext/>
      <w:keepLines/>
      <w:spacing w:before="400" w:after="120"/>
      <w:outlineLvl w:val="0"/>
    </w:pPr>
    <w:rPr>
      <w:sz w:val="40"/>
      <w:szCs w:val="40"/>
    </w:rPr>
  </w:style>
  <w:style w:type="paragraph" w:styleId="Ttulo2">
    <w:name w:val="heading 2"/>
    <w:basedOn w:val="Normal1"/>
    <w:next w:val="Normal1"/>
    <w:link w:val="Ttulo2Car"/>
    <w:uiPriority w:val="99"/>
    <w:qFormat/>
    <w:rsid w:val="00582A2D"/>
    <w:pPr>
      <w:keepNext/>
      <w:keepLines/>
      <w:spacing w:before="360" w:after="120"/>
      <w:outlineLvl w:val="1"/>
    </w:pPr>
    <w:rPr>
      <w:sz w:val="32"/>
      <w:szCs w:val="32"/>
    </w:rPr>
  </w:style>
  <w:style w:type="paragraph" w:styleId="Ttulo3">
    <w:name w:val="heading 3"/>
    <w:basedOn w:val="Normal1"/>
    <w:next w:val="Normal1"/>
    <w:link w:val="Ttulo3Car"/>
    <w:uiPriority w:val="99"/>
    <w:qFormat/>
    <w:rsid w:val="00582A2D"/>
    <w:pPr>
      <w:keepNext/>
      <w:keepLines/>
      <w:spacing w:before="320" w:after="80"/>
      <w:outlineLvl w:val="2"/>
    </w:pPr>
    <w:rPr>
      <w:color w:val="434343"/>
      <w:sz w:val="28"/>
      <w:szCs w:val="28"/>
    </w:rPr>
  </w:style>
  <w:style w:type="paragraph" w:styleId="Ttulo4">
    <w:name w:val="heading 4"/>
    <w:basedOn w:val="Normal1"/>
    <w:next w:val="Normal1"/>
    <w:link w:val="Ttulo4Car"/>
    <w:uiPriority w:val="99"/>
    <w:qFormat/>
    <w:rsid w:val="00582A2D"/>
    <w:pPr>
      <w:keepNext/>
      <w:keepLines/>
      <w:spacing w:before="280" w:after="80"/>
      <w:outlineLvl w:val="3"/>
    </w:pPr>
    <w:rPr>
      <w:color w:val="666666"/>
      <w:sz w:val="24"/>
      <w:szCs w:val="24"/>
    </w:rPr>
  </w:style>
  <w:style w:type="paragraph" w:styleId="Ttulo5">
    <w:name w:val="heading 5"/>
    <w:basedOn w:val="Normal1"/>
    <w:next w:val="Normal1"/>
    <w:link w:val="Ttulo5Car"/>
    <w:uiPriority w:val="99"/>
    <w:qFormat/>
    <w:rsid w:val="00582A2D"/>
    <w:pPr>
      <w:keepNext/>
      <w:keepLines/>
      <w:spacing w:before="240" w:after="80"/>
      <w:outlineLvl w:val="4"/>
    </w:pPr>
    <w:rPr>
      <w:color w:val="666666"/>
    </w:rPr>
  </w:style>
  <w:style w:type="paragraph" w:styleId="Ttulo6">
    <w:name w:val="heading 6"/>
    <w:basedOn w:val="Normal1"/>
    <w:next w:val="Normal1"/>
    <w:link w:val="Ttulo6Car"/>
    <w:uiPriority w:val="99"/>
    <w:qFormat/>
    <w:rsid w:val="00582A2D"/>
    <w:pPr>
      <w:keepNext/>
      <w:keepLines/>
      <w:spacing w:before="240" w:after="80"/>
      <w:outlineLvl w:val="5"/>
    </w:pPr>
    <w:rPr>
      <w:i/>
      <w:iCs/>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521D"/>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9521D"/>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9521D"/>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9521D"/>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69521D"/>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69521D"/>
    <w:rPr>
      <w:rFonts w:asciiTheme="minorHAnsi" w:eastAsiaTheme="minorEastAsia" w:hAnsiTheme="minorHAnsi" w:cstheme="minorBidi"/>
      <w:b/>
      <w:bCs/>
    </w:rPr>
  </w:style>
  <w:style w:type="paragraph" w:customStyle="1" w:styleId="Normal1">
    <w:name w:val="Normal1"/>
    <w:uiPriority w:val="99"/>
    <w:rsid w:val="00582A2D"/>
    <w:pPr>
      <w:spacing w:line="276" w:lineRule="auto"/>
    </w:pPr>
  </w:style>
  <w:style w:type="paragraph" w:styleId="Ttulo">
    <w:name w:val="Title"/>
    <w:basedOn w:val="Normal1"/>
    <w:next w:val="Normal1"/>
    <w:link w:val="TtuloCar"/>
    <w:uiPriority w:val="99"/>
    <w:qFormat/>
    <w:rsid w:val="00582A2D"/>
    <w:pPr>
      <w:keepNext/>
      <w:keepLines/>
      <w:spacing w:after="60"/>
    </w:pPr>
    <w:rPr>
      <w:sz w:val="52"/>
      <w:szCs w:val="52"/>
    </w:rPr>
  </w:style>
  <w:style w:type="character" w:customStyle="1" w:styleId="TtuloCar">
    <w:name w:val="Título Car"/>
    <w:basedOn w:val="Fuentedeprrafopredeter"/>
    <w:link w:val="Ttulo"/>
    <w:uiPriority w:val="10"/>
    <w:rsid w:val="0069521D"/>
    <w:rPr>
      <w:rFonts w:asciiTheme="majorHAnsi" w:eastAsiaTheme="majorEastAsia" w:hAnsiTheme="majorHAnsi" w:cstheme="majorBidi"/>
      <w:b/>
      <w:bCs/>
      <w:kern w:val="28"/>
      <w:sz w:val="32"/>
      <w:szCs w:val="32"/>
    </w:rPr>
  </w:style>
  <w:style w:type="paragraph" w:styleId="Subttulo">
    <w:name w:val="Subtitle"/>
    <w:basedOn w:val="Normal1"/>
    <w:next w:val="Normal1"/>
    <w:link w:val="SubttuloCar"/>
    <w:uiPriority w:val="99"/>
    <w:qFormat/>
    <w:rsid w:val="00582A2D"/>
    <w:pPr>
      <w:keepNext/>
      <w:keepLines/>
      <w:spacing w:after="320"/>
    </w:pPr>
    <w:rPr>
      <w:color w:val="666666"/>
      <w:sz w:val="30"/>
      <w:szCs w:val="30"/>
    </w:rPr>
  </w:style>
  <w:style w:type="character" w:customStyle="1" w:styleId="SubttuloCar">
    <w:name w:val="Subtítulo Car"/>
    <w:basedOn w:val="Fuentedeprrafopredeter"/>
    <w:link w:val="Subttulo"/>
    <w:uiPriority w:val="11"/>
    <w:rsid w:val="0069521D"/>
    <w:rPr>
      <w:rFonts w:asciiTheme="majorHAnsi" w:eastAsiaTheme="majorEastAsia" w:hAnsiTheme="majorHAnsi" w:cstheme="majorBidi"/>
      <w:sz w:val="24"/>
      <w:szCs w:val="24"/>
    </w:rPr>
  </w:style>
  <w:style w:type="character" w:styleId="Refdecomentario">
    <w:name w:val="annotation reference"/>
    <w:basedOn w:val="Fuentedeprrafopredeter"/>
    <w:uiPriority w:val="99"/>
    <w:semiHidden/>
    <w:unhideWhenUsed/>
    <w:rsid w:val="002A5BB2"/>
    <w:rPr>
      <w:sz w:val="16"/>
      <w:szCs w:val="16"/>
    </w:rPr>
  </w:style>
  <w:style w:type="paragraph" w:styleId="Textocomentario">
    <w:name w:val="annotation text"/>
    <w:basedOn w:val="Normal"/>
    <w:link w:val="TextocomentarioCar"/>
    <w:uiPriority w:val="99"/>
    <w:semiHidden/>
    <w:unhideWhenUsed/>
    <w:rsid w:val="002A5BB2"/>
    <w:rPr>
      <w:sz w:val="20"/>
      <w:szCs w:val="20"/>
    </w:rPr>
  </w:style>
  <w:style w:type="character" w:customStyle="1" w:styleId="TextocomentarioCar">
    <w:name w:val="Texto comentario Car"/>
    <w:basedOn w:val="Fuentedeprrafopredeter"/>
    <w:link w:val="Textocomentario"/>
    <w:uiPriority w:val="99"/>
    <w:semiHidden/>
    <w:rsid w:val="002A5BB2"/>
    <w:rPr>
      <w:sz w:val="20"/>
      <w:szCs w:val="20"/>
    </w:rPr>
  </w:style>
  <w:style w:type="paragraph" w:styleId="Asuntodelcomentario">
    <w:name w:val="annotation subject"/>
    <w:basedOn w:val="Textocomentario"/>
    <w:next w:val="Textocomentario"/>
    <w:link w:val="AsuntodelcomentarioCar"/>
    <w:uiPriority w:val="99"/>
    <w:semiHidden/>
    <w:unhideWhenUsed/>
    <w:rsid w:val="002A5BB2"/>
    <w:rPr>
      <w:b/>
      <w:bCs/>
    </w:rPr>
  </w:style>
  <w:style w:type="character" w:customStyle="1" w:styleId="AsuntodelcomentarioCar">
    <w:name w:val="Asunto del comentario Car"/>
    <w:basedOn w:val="TextocomentarioCar"/>
    <w:link w:val="Asuntodelcomentario"/>
    <w:uiPriority w:val="99"/>
    <w:semiHidden/>
    <w:rsid w:val="002A5BB2"/>
    <w:rPr>
      <w:b/>
      <w:bCs/>
      <w:sz w:val="20"/>
      <w:szCs w:val="20"/>
    </w:rPr>
  </w:style>
  <w:style w:type="paragraph" w:styleId="Textodeglobo">
    <w:name w:val="Balloon Text"/>
    <w:basedOn w:val="Normal"/>
    <w:link w:val="TextodegloboCar"/>
    <w:uiPriority w:val="99"/>
    <w:semiHidden/>
    <w:unhideWhenUsed/>
    <w:rsid w:val="002A5BB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BB2"/>
    <w:rPr>
      <w:rFonts w:ascii="Tahoma" w:hAnsi="Tahoma" w:cs="Tahoma"/>
      <w:sz w:val="16"/>
      <w:szCs w:val="16"/>
    </w:rPr>
  </w:style>
  <w:style w:type="paragraph" w:styleId="Textoindependiente">
    <w:name w:val="Body Text"/>
    <w:basedOn w:val="Normal"/>
    <w:link w:val="TextoindependienteCar"/>
    <w:uiPriority w:val="1"/>
    <w:semiHidden/>
    <w:unhideWhenUsed/>
    <w:qFormat/>
    <w:rsid w:val="00321DAB"/>
    <w:pPr>
      <w:widowControl w:val="0"/>
      <w:autoSpaceDE w:val="0"/>
      <w:autoSpaceDN w:val="0"/>
      <w:spacing w:line="240" w:lineRule="auto"/>
    </w:pPr>
    <w:rPr>
      <w:sz w:val="24"/>
      <w:szCs w:val="24"/>
      <w:lang w:bidi="es-AR"/>
    </w:rPr>
  </w:style>
  <w:style w:type="character" w:customStyle="1" w:styleId="TextoindependienteCar">
    <w:name w:val="Texto independiente Car"/>
    <w:basedOn w:val="Fuentedeprrafopredeter"/>
    <w:link w:val="Textoindependiente"/>
    <w:uiPriority w:val="1"/>
    <w:semiHidden/>
    <w:rsid w:val="00321DAB"/>
    <w:rPr>
      <w:sz w:val="24"/>
      <w:szCs w:val="24"/>
      <w:lang w:bidi="es-AR"/>
    </w:rPr>
  </w:style>
  <w:style w:type="paragraph" w:styleId="Prrafodelista">
    <w:name w:val="List Paragraph"/>
    <w:basedOn w:val="Normal"/>
    <w:uiPriority w:val="1"/>
    <w:qFormat/>
    <w:rsid w:val="00321DAB"/>
    <w:pPr>
      <w:widowControl w:val="0"/>
      <w:autoSpaceDE w:val="0"/>
      <w:autoSpaceDN w:val="0"/>
      <w:spacing w:line="240" w:lineRule="auto"/>
      <w:ind w:left="104"/>
    </w:pPr>
    <w:rPr>
      <w:lang w:bidi="es-AR"/>
    </w:rPr>
  </w:style>
  <w:style w:type="paragraph" w:customStyle="1" w:styleId="TableParagraph">
    <w:name w:val="Table Paragraph"/>
    <w:basedOn w:val="Normal"/>
    <w:uiPriority w:val="1"/>
    <w:qFormat/>
    <w:rsid w:val="00321DAB"/>
    <w:pPr>
      <w:widowControl w:val="0"/>
      <w:autoSpaceDE w:val="0"/>
      <w:autoSpaceDN w:val="0"/>
      <w:spacing w:line="240" w:lineRule="auto"/>
      <w:ind w:left="71"/>
    </w:pPr>
    <w:rPr>
      <w:lang w:bidi="es-AR"/>
    </w:rPr>
  </w:style>
  <w:style w:type="table" w:customStyle="1" w:styleId="TableNormal">
    <w:name w:val="Table Normal"/>
    <w:uiPriority w:val="2"/>
    <w:semiHidden/>
    <w:qFormat/>
    <w:rsid w:val="00321DAB"/>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9D"/>
    <w:pPr>
      <w:spacing w:line="276" w:lineRule="auto"/>
    </w:pPr>
  </w:style>
  <w:style w:type="paragraph" w:styleId="Ttulo1">
    <w:name w:val="heading 1"/>
    <w:basedOn w:val="Normal1"/>
    <w:next w:val="Normal1"/>
    <w:link w:val="Ttulo1Car"/>
    <w:uiPriority w:val="99"/>
    <w:qFormat/>
    <w:rsid w:val="00582A2D"/>
    <w:pPr>
      <w:keepNext/>
      <w:keepLines/>
      <w:spacing w:before="400" w:after="120"/>
      <w:outlineLvl w:val="0"/>
    </w:pPr>
    <w:rPr>
      <w:sz w:val="40"/>
      <w:szCs w:val="40"/>
    </w:rPr>
  </w:style>
  <w:style w:type="paragraph" w:styleId="Ttulo2">
    <w:name w:val="heading 2"/>
    <w:basedOn w:val="Normal1"/>
    <w:next w:val="Normal1"/>
    <w:link w:val="Ttulo2Car"/>
    <w:uiPriority w:val="99"/>
    <w:qFormat/>
    <w:rsid w:val="00582A2D"/>
    <w:pPr>
      <w:keepNext/>
      <w:keepLines/>
      <w:spacing w:before="360" w:after="120"/>
      <w:outlineLvl w:val="1"/>
    </w:pPr>
    <w:rPr>
      <w:sz w:val="32"/>
      <w:szCs w:val="32"/>
    </w:rPr>
  </w:style>
  <w:style w:type="paragraph" w:styleId="Ttulo3">
    <w:name w:val="heading 3"/>
    <w:basedOn w:val="Normal1"/>
    <w:next w:val="Normal1"/>
    <w:link w:val="Ttulo3Car"/>
    <w:uiPriority w:val="99"/>
    <w:qFormat/>
    <w:rsid w:val="00582A2D"/>
    <w:pPr>
      <w:keepNext/>
      <w:keepLines/>
      <w:spacing w:before="320" w:after="80"/>
      <w:outlineLvl w:val="2"/>
    </w:pPr>
    <w:rPr>
      <w:color w:val="434343"/>
      <w:sz w:val="28"/>
      <w:szCs w:val="28"/>
    </w:rPr>
  </w:style>
  <w:style w:type="paragraph" w:styleId="Ttulo4">
    <w:name w:val="heading 4"/>
    <w:basedOn w:val="Normal1"/>
    <w:next w:val="Normal1"/>
    <w:link w:val="Ttulo4Car"/>
    <w:uiPriority w:val="99"/>
    <w:qFormat/>
    <w:rsid w:val="00582A2D"/>
    <w:pPr>
      <w:keepNext/>
      <w:keepLines/>
      <w:spacing w:before="280" w:after="80"/>
      <w:outlineLvl w:val="3"/>
    </w:pPr>
    <w:rPr>
      <w:color w:val="666666"/>
      <w:sz w:val="24"/>
      <w:szCs w:val="24"/>
    </w:rPr>
  </w:style>
  <w:style w:type="paragraph" w:styleId="Ttulo5">
    <w:name w:val="heading 5"/>
    <w:basedOn w:val="Normal1"/>
    <w:next w:val="Normal1"/>
    <w:link w:val="Ttulo5Car"/>
    <w:uiPriority w:val="99"/>
    <w:qFormat/>
    <w:rsid w:val="00582A2D"/>
    <w:pPr>
      <w:keepNext/>
      <w:keepLines/>
      <w:spacing w:before="240" w:after="80"/>
      <w:outlineLvl w:val="4"/>
    </w:pPr>
    <w:rPr>
      <w:color w:val="666666"/>
    </w:rPr>
  </w:style>
  <w:style w:type="paragraph" w:styleId="Ttulo6">
    <w:name w:val="heading 6"/>
    <w:basedOn w:val="Normal1"/>
    <w:next w:val="Normal1"/>
    <w:link w:val="Ttulo6Car"/>
    <w:uiPriority w:val="99"/>
    <w:qFormat/>
    <w:rsid w:val="00582A2D"/>
    <w:pPr>
      <w:keepNext/>
      <w:keepLines/>
      <w:spacing w:before="240" w:after="80"/>
      <w:outlineLvl w:val="5"/>
    </w:pPr>
    <w:rPr>
      <w:i/>
      <w:iCs/>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521D"/>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9521D"/>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9521D"/>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9521D"/>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69521D"/>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69521D"/>
    <w:rPr>
      <w:rFonts w:asciiTheme="minorHAnsi" w:eastAsiaTheme="minorEastAsia" w:hAnsiTheme="minorHAnsi" w:cstheme="minorBidi"/>
      <w:b/>
      <w:bCs/>
    </w:rPr>
  </w:style>
  <w:style w:type="paragraph" w:customStyle="1" w:styleId="Normal1">
    <w:name w:val="Normal1"/>
    <w:uiPriority w:val="99"/>
    <w:rsid w:val="00582A2D"/>
    <w:pPr>
      <w:spacing w:line="276" w:lineRule="auto"/>
    </w:pPr>
  </w:style>
  <w:style w:type="paragraph" w:styleId="Ttulo">
    <w:name w:val="Title"/>
    <w:basedOn w:val="Normal1"/>
    <w:next w:val="Normal1"/>
    <w:link w:val="TtuloCar"/>
    <w:uiPriority w:val="99"/>
    <w:qFormat/>
    <w:rsid w:val="00582A2D"/>
    <w:pPr>
      <w:keepNext/>
      <w:keepLines/>
      <w:spacing w:after="60"/>
    </w:pPr>
    <w:rPr>
      <w:sz w:val="52"/>
      <w:szCs w:val="52"/>
    </w:rPr>
  </w:style>
  <w:style w:type="character" w:customStyle="1" w:styleId="TtuloCar">
    <w:name w:val="Título Car"/>
    <w:basedOn w:val="Fuentedeprrafopredeter"/>
    <w:link w:val="Ttulo"/>
    <w:uiPriority w:val="10"/>
    <w:rsid w:val="0069521D"/>
    <w:rPr>
      <w:rFonts w:asciiTheme="majorHAnsi" w:eastAsiaTheme="majorEastAsia" w:hAnsiTheme="majorHAnsi" w:cstheme="majorBidi"/>
      <w:b/>
      <w:bCs/>
      <w:kern w:val="28"/>
      <w:sz w:val="32"/>
      <w:szCs w:val="32"/>
    </w:rPr>
  </w:style>
  <w:style w:type="paragraph" w:styleId="Subttulo">
    <w:name w:val="Subtitle"/>
    <w:basedOn w:val="Normal1"/>
    <w:next w:val="Normal1"/>
    <w:link w:val="SubttuloCar"/>
    <w:uiPriority w:val="99"/>
    <w:qFormat/>
    <w:rsid w:val="00582A2D"/>
    <w:pPr>
      <w:keepNext/>
      <w:keepLines/>
      <w:spacing w:after="320"/>
    </w:pPr>
    <w:rPr>
      <w:color w:val="666666"/>
      <w:sz w:val="30"/>
      <w:szCs w:val="30"/>
    </w:rPr>
  </w:style>
  <w:style w:type="character" w:customStyle="1" w:styleId="SubttuloCar">
    <w:name w:val="Subtítulo Car"/>
    <w:basedOn w:val="Fuentedeprrafopredeter"/>
    <w:link w:val="Subttulo"/>
    <w:uiPriority w:val="11"/>
    <w:rsid w:val="0069521D"/>
    <w:rPr>
      <w:rFonts w:asciiTheme="majorHAnsi" w:eastAsiaTheme="majorEastAsia" w:hAnsiTheme="majorHAnsi" w:cstheme="majorBidi"/>
      <w:sz w:val="24"/>
      <w:szCs w:val="24"/>
    </w:rPr>
  </w:style>
  <w:style w:type="character" w:styleId="Refdecomentario">
    <w:name w:val="annotation reference"/>
    <w:basedOn w:val="Fuentedeprrafopredeter"/>
    <w:uiPriority w:val="99"/>
    <w:semiHidden/>
    <w:unhideWhenUsed/>
    <w:rsid w:val="002A5BB2"/>
    <w:rPr>
      <w:sz w:val="16"/>
      <w:szCs w:val="16"/>
    </w:rPr>
  </w:style>
  <w:style w:type="paragraph" w:styleId="Textocomentario">
    <w:name w:val="annotation text"/>
    <w:basedOn w:val="Normal"/>
    <w:link w:val="TextocomentarioCar"/>
    <w:uiPriority w:val="99"/>
    <w:semiHidden/>
    <w:unhideWhenUsed/>
    <w:rsid w:val="002A5BB2"/>
    <w:rPr>
      <w:sz w:val="20"/>
      <w:szCs w:val="20"/>
    </w:rPr>
  </w:style>
  <w:style w:type="character" w:customStyle="1" w:styleId="TextocomentarioCar">
    <w:name w:val="Texto comentario Car"/>
    <w:basedOn w:val="Fuentedeprrafopredeter"/>
    <w:link w:val="Textocomentario"/>
    <w:uiPriority w:val="99"/>
    <w:semiHidden/>
    <w:rsid w:val="002A5BB2"/>
    <w:rPr>
      <w:sz w:val="20"/>
      <w:szCs w:val="20"/>
    </w:rPr>
  </w:style>
  <w:style w:type="paragraph" w:styleId="Asuntodelcomentario">
    <w:name w:val="annotation subject"/>
    <w:basedOn w:val="Textocomentario"/>
    <w:next w:val="Textocomentario"/>
    <w:link w:val="AsuntodelcomentarioCar"/>
    <w:uiPriority w:val="99"/>
    <w:semiHidden/>
    <w:unhideWhenUsed/>
    <w:rsid w:val="002A5BB2"/>
    <w:rPr>
      <w:b/>
      <w:bCs/>
    </w:rPr>
  </w:style>
  <w:style w:type="character" w:customStyle="1" w:styleId="AsuntodelcomentarioCar">
    <w:name w:val="Asunto del comentario Car"/>
    <w:basedOn w:val="TextocomentarioCar"/>
    <w:link w:val="Asuntodelcomentario"/>
    <w:uiPriority w:val="99"/>
    <w:semiHidden/>
    <w:rsid w:val="002A5BB2"/>
    <w:rPr>
      <w:b/>
      <w:bCs/>
      <w:sz w:val="20"/>
      <w:szCs w:val="20"/>
    </w:rPr>
  </w:style>
  <w:style w:type="paragraph" w:styleId="Textodeglobo">
    <w:name w:val="Balloon Text"/>
    <w:basedOn w:val="Normal"/>
    <w:link w:val="TextodegloboCar"/>
    <w:uiPriority w:val="99"/>
    <w:semiHidden/>
    <w:unhideWhenUsed/>
    <w:rsid w:val="002A5BB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BB2"/>
    <w:rPr>
      <w:rFonts w:ascii="Tahoma" w:hAnsi="Tahoma" w:cs="Tahoma"/>
      <w:sz w:val="16"/>
      <w:szCs w:val="16"/>
    </w:rPr>
  </w:style>
  <w:style w:type="paragraph" w:styleId="Textoindependiente">
    <w:name w:val="Body Text"/>
    <w:basedOn w:val="Normal"/>
    <w:link w:val="TextoindependienteCar"/>
    <w:uiPriority w:val="1"/>
    <w:semiHidden/>
    <w:unhideWhenUsed/>
    <w:qFormat/>
    <w:rsid w:val="00321DAB"/>
    <w:pPr>
      <w:widowControl w:val="0"/>
      <w:autoSpaceDE w:val="0"/>
      <w:autoSpaceDN w:val="0"/>
      <w:spacing w:line="240" w:lineRule="auto"/>
    </w:pPr>
    <w:rPr>
      <w:sz w:val="24"/>
      <w:szCs w:val="24"/>
      <w:lang w:bidi="es-AR"/>
    </w:rPr>
  </w:style>
  <w:style w:type="character" w:customStyle="1" w:styleId="TextoindependienteCar">
    <w:name w:val="Texto independiente Car"/>
    <w:basedOn w:val="Fuentedeprrafopredeter"/>
    <w:link w:val="Textoindependiente"/>
    <w:uiPriority w:val="1"/>
    <w:semiHidden/>
    <w:rsid w:val="00321DAB"/>
    <w:rPr>
      <w:sz w:val="24"/>
      <w:szCs w:val="24"/>
      <w:lang w:bidi="es-AR"/>
    </w:rPr>
  </w:style>
  <w:style w:type="paragraph" w:styleId="Prrafodelista">
    <w:name w:val="List Paragraph"/>
    <w:basedOn w:val="Normal"/>
    <w:uiPriority w:val="1"/>
    <w:qFormat/>
    <w:rsid w:val="00321DAB"/>
    <w:pPr>
      <w:widowControl w:val="0"/>
      <w:autoSpaceDE w:val="0"/>
      <w:autoSpaceDN w:val="0"/>
      <w:spacing w:line="240" w:lineRule="auto"/>
      <w:ind w:left="104"/>
    </w:pPr>
    <w:rPr>
      <w:lang w:bidi="es-AR"/>
    </w:rPr>
  </w:style>
  <w:style w:type="paragraph" w:customStyle="1" w:styleId="TableParagraph">
    <w:name w:val="Table Paragraph"/>
    <w:basedOn w:val="Normal"/>
    <w:uiPriority w:val="1"/>
    <w:qFormat/>
    <w:rsid w:val="00321DAB"/>
    <w:pPr>
      <w:widowControl w:val="0"/>
      <w:autoSpaceDE w:val="0"/>
      <w:autoSpaceDN w:val="0"/>
      <w:spacing w:line="240" w:lineRule="auto"/>
      <w:ind w:left="71"/>
    </w:pPr>
    <w:rPr>
      <w:lang w:bidi="es-AR"/>
    </w:rPr>
  </w:style>
  <w:style w:type="table" w:customStyle="1" w:styleId="TableNormal">
    <w:name w:val="Table Normal"/>
    <w:uiPriority w:val="2"/>
    <w:semiHidden/>
    <w:qFormat/>
    <w:rsid w:val="00321DAB"/>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Neuquén 16 de Julio 2019</vt:lpstr>
    </vt:vector>
  </TitlesOfParts>
  <Company>Hospital Bouquet Roldan</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Neuquén 16 de Julio 2019</dc:title>
  <dc:creator>hbr</dc:creator>
  <cp:lastModifiedBy>Gabriel Bargas</cp:lastModifiedBy>
  <cp:revision>2</cp:revision>
  <dcterms:created xsi:type="dcterms:W3CDTF">2019-07-17T19:12:00Z</dcterms:created>
  <dcterms:modified xsi:type="dcterms:W3CDTF">2019-07-17T19:12:00Z</dcterms:modified>
</cp:coreProperties>
</file>